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BA" w:rsidRPr="003C1CCF" w:rsidRDefault="00B577BA" w:rsidP="00BC5592">
      <w:pPr>
        <w:pStyle w:val="Title"/>
        <w:tabs>
          <w:tab w:val="num" w:pos="864"/>
        </w:tabs>
        <w:rPr>
          <w:rFonts w:cs="Arial"/>
          <w:highlight w:val="green"/>
        </w:rPr>
      </w:pPr>
    </w:p>
    <w:p w:rsidR="004A0AFC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4A0AFC" w:rsidRPr="003C1CCF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8656B8" w:rsidRPr="003C1CCF" w:rsidRDefault="0024663E" w:rsidP="00BC5592">
      <w:pPr>
        <w:pStyle w:val="Title"/>
        <w:tabs>
          <w:tab w:val="num" w:pos="864"/>
        </w:tabs>
        <w:rPr>
          <w:rFonts w:cs="Arial"/>
        </w:rPr>
      </w:pPr>
      <w:r>
        <w:rPr>
          <w:rFonts w:cs="Arial"/>
        </w:rPr>
        <w:t>Anal</w:t>
      </w:r>
      <w:r>
        <w:rPr>
          <w:rFonts w:cs="Arial"/>
          <w:lang w:val="cs-CZ"/>
        </w:rPr>
        <w:t xml:space="preserve">ýza </w:t>
      </w:r>
      <w:r w:rsidR="007F6AAB">
        <w:rPr>
          <w:rFonts w:cs="Arial"/>
        </w:rPr>
        <w:t>požadavk</w:t>
      </w:r>
      <w:r>
        <w:rPr>
          <w:rFonts w:cs="Arial"/>
        </w:rPr>
        <w:t>ů</w:t>
      </w:r>
      <w:r w:rsidR="007F6AAB">
        <w:rPr>
          <w:rFonts w:cs="Arial"/>
        </w:rPr>
        <w:t xml:space="preserve"> pro výstavbu a provoz </w:t>
      </w:r>
    </w:p>
    <w:p w:rsidR="00314435" w:rsidRDefault="007F6AAB" w:rsidP="00BC5592">
      <w:pPr>
        <w:pStyle w:val="Title"/>
        <w:tabs>
          <w:tab w:val="num" w:pos="864"/>
        </w:tabs>
      </w:pPr>
      <w:r>
        <w:t>plaveckého bazénu v Prostějově</w:t>
      </w:r>
    </w:p>
    <w:p w:rsidR="00314435" w:rsidRPr="00C64EE7" w:rsidRDefault="00314435" w:rsidP="00BC5592">
      <w:pPr>
        <w:pStyle w:val="Title"/>
        <w:tabs>
          <w:tab w:val="num" w:pos="864"/>
        </w:tabs>
        <w:rPr>
          <w:lang w:val="cs-CZ"/>
        </w:rPr>
      </w:pPr>
    </w:p>
    <w:p w:rsidR="00BC5592" w:rsidRDefault="007F6AAB" w:rsidP="00BC5592">
      <w:pPr>
        <w:pStyle w:val="Title"/>
        <w:tabs>
          <w:tab w:val="num" w:pos="864"/>
        </w:tabs>
        <w:rPr>
          <w:rFonts w:cs="Arial"/>
        </w:rPr>
      </w:pPr>
      <w:r>
        <w:rPr>
          <w:noProof/>
        </w:rPr>
        <w:drawing>
          <wp:inline distT="0" distB="0" distL="0" distR="0" wp14:anchorId="1FB79033" wp14:editId="7A84E99B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35" w:rsidRPr="003C1CCF" w:rsidRDefault="00314435" w:rsidP="00BC5592">
      <w:pPr>
        <w:pStyle w:val="Title"/>
        <w:tabs>
          <w:tab w:val="num" w:pos="864"/>
        </w:tabs>
        <w:rPr>
          <w:rFonts w:cs="Arial"/>
        </w:rPr>
      </w:pPr>
    </w:p>
    <w:p w:rsidR="00671269" w:rsidRDefault="00671269" w:rsidP="00BC5592"/>
    <w:p w:rsidR="00671269" w:rsidRDefault="00671269" w:rsidP="00BC5592"/>
    <w:p w:rsidR="00671269" w:rsidRDefault="00671269" w:rsidP="00BC559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7566"/>
      </w:tblGrid>
      <w:tr w:rsidR="001D58A8" w:rsidRPr="003C1CCF" w:rsidTr="00AB0B0D">
        <w:tc>
          <w:tcPr>
            <w:tcW w:w="1794" w:type="dxa"/>
          </w:tcPr>
          <w:p w:rsidR="001D58A8" w:rsidRPr="003C1CCF" w:rsidRDefault="007F6AAB" w:rsidP="007F6AAB">
            <w:r>
              <w:t>Název</w:t>
            </w:r>
          </w:p>
        </w:tc>
        <w:tc>
          <w:tcPr>
            <w:tcW w:w="7566" w:type="dxa"/>
          </w:tcPr>
          <w:p w:rsidR="001D58A8" w:rsidRPr="00116BF3" w:rsidRDefault="00C02C32" w:rsidP="0024663E">
            <w:pPr>
              <w:rPr>
                <w:highlight w:val="yellow"/>
              </w:rPr>
            </w:pPr>
            <w:sdt>
              <w:sdtPr>
                <w:alias w:val="Subject"/>
                <w:tag w:val=""/>
                <w:id w:val="-625390059"/>
                <w:placeholder>
                  <w:docPart w:val="ED76E40676154AE19AF7BD7CAD922F4B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24663E">
                  <w:t xml:space="preserve">Analýza </w:t>
                </w:r>
                <w:r w:rsidR="00C83DD7">
                  <w:t>požadavk</w:t>
                </w:r>
                <w:r w:rsidR="0024663E">
                  <w:t>ů</w:t>
                </w:r>
                <w:r w:rsidR="00C83DD7">
                  <w:t xml:space="preserve"> p</w:t>
                </w:r>
                <w:r w:rsidR="0024663E">
                  <w:t>ro výstavbu a provoz plaveckého bazénu v Prostějově</w:t>
                </w:r>
              </w:sdtContent>
            </w:sdt>
          </w:p>
        </w:tc>
      </w:tr>
      <w:tr w:rsidR="00A30A38" w:rsidRPr="003C1CCF" w:rsidTr="00180AE7">
        <w:tc>
          <w:tcPr>
            <w:tcW w:w="1794" w:type="dxa"/>
          </w:tcPr>
          <w:p w:rsidR="00A30A38" w:rsidRPr="003C1CCF" w:rsidRDefault="007F6AAB" w:rsidP="007F6AAB">
            <w:r>
              <w:t>Verze</w:t>
            </w:r>
          </w:p>
        </w:tc>
        <w:tc>
          <w:tcPr>
            <w:tcW w:w="7566" w:type="dxa"/>
            <w:shd w:val="clear" w:color="auto" w:fill="auto"/>
          </w:tcPr>
          <w:p w:rsidR="00A30A38" w:rsidRPr="00AB0B0D" w:rsidRDefault="007F6AAB" w:rsidP="004C3ADB">
            <w:pPr>
              <w:pStyle w:val="Caption"/>
              <w:spacing w:before="0" w:after="0"/>
              <w:jc w:val="both"/>
              <w:rPr>
                <w:b w:val="0"/>
              </w:rPr>
            </w:pPr>
            <w:r>
              <w:rPr>
                <w:b w:val="0"/>
              </w:rPr>
              <w:t>0</w:t>
            </w:r>
          </w:p>
        </w:tc>
      </w:tr>
      <w:tr w:rsidR="00A30A38" w:rsidRPr="003C1CCF" w:rsidTr="00314435">
        <w:trPr>
          <w:trHeight w:val="162"/>
        </w:trPr>
        <w:tc>
          <w:tcPr>
            <w:tcW w:w="1794" w:type="dxa"/>
          </w:tcPr>
          <w:p w:rsidR="00A30A38" w:rsidRDefault="007F6AAB" w:rsidP="00BC5592">
            <w:r>
              <w:t>Revize</w:t>
            </w:r>
          </w:p>
        </w:tc>
        <w:tc>
          <w:tcPr>
            <w:tcW w:w="7566" w:type="dxa"/>
            <w:shd w:val="clear" w:color="auto" w:fill="auto"/>
          </w:tcPr>
          <w:p w:rsidR="00A30A38" w:rsidRPr="0093695F" w:rsidRDefault="00F364AA" w:rsidP="00F364AA">
            <w:r>
              <w:t>2</w:t>
            </w:r>
          </w:p>
        </w:tc>
      </w:tr>
      <w:tr w:rsidR="001D58A8" w:rsidRPr="003C1CCF" w:rsidTr="00180AE7">
        <w:tc>
          <w:tcPr>
            <w:tcW w:w="1794" w:type="dxa"/>
          </w:tcPr>
          <w:p w:rsidR="001D58A8" w:rsidRPr="003C1CCF" w:rsidRDefault="004A0AFC" w:rsidP="007F6AAB">
            <w:r>
              <w:t>Dat</w:t>
            </w:r>
            <w:r w:rsidR="007F6AAB">
              <w:t>um</w:t>
            </w:r>
          </w:p>
        </w:tc>
        <w:tc>
          <w:tcPr>
            <w:tcW w:w="7566" w:type="dxa"/>
            <w:shd w:val="clear" w:color="auto" w:fill="auto"/>
          </w:tcPr>
          <w:sdt>
            <w:sdtPr>
              <w:alias w:val="Publish Date"/>
              <w:tag w:val=""/>
              <w:id w:val="226890755"/>
              <w:placeholder>
                <w:docPart w:val="2E665A51C61A4D489F2E819F0AF0FF46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7-10-04T00:00:00Z">
                <w:dateFormat w:val="M/d/yyyy"/>
                <w:lid w:val="en-US"/>
                <w:storeMappedDataAs w:val="dateTime"/>
                <w:calendar w:val="gregorian"/>
              </w:date>
            </w:sdtPr>
            <w:sdtContent>
              <w:p w:rsidR="001D58A8" w:rsidRPr="0093695F" w:rsidRDefault="0024663E" w:rsidP="0024663E">
                <w:r>
                  <w:t>10/4/2017</w:t>
                </w:r>
              </w:p>
            </w:sdtContent>
          </w:sdt>
        </w:tc>
      </w:tr>
    </w:tbl>
    <w:p w:rsidR="00FE670F" w:rsidRPr="003C1CCF" w:rsidRDefault="00FE670F" w:rsidP="00BC5592"/>
    <w:tbl>
      <w:tblPr>
        <w:tblStyle w:val="TableGrid"/>
        <w:tblW w:w="0" w:type="auto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F97B3C" w:rsidRPr="003C1CCF" w:rsidTr="002B3FA0">
        <w:tc>
          <w:tcPr>
            <w:tcW w:w="9576" w:type="dxa"/>
            <w:tcBorders>
              <w:bottom w:val="single" w:sz="4" w:space="0" w:color="auto"/>
            </w:tcBorders>
          </w:tcPr>
          <w:p w:rsidR="00F97B3C" w:rsidRPr="003C1CCF" w:rsidRDefault="007F6AAB" w:rsidP="0024663E">
            <w:r>
              <w:rPr>
                <w:rFonts w:cs="Arial"/>
                <w:iCs/>
                <w:sz w:val="18"/>
                <w:szCs w:val="18"/>
              </w:rPr>
              <w:t>Tento dokument byl vytvo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řen proto, aby sloužil jako záchytný bod. Obsahuje informace, které se zakládají na zkušenostech lidí s dlouholetou praxí v oboru plavání, odkazuje se na platné zákonné úpravy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,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 xml:space="preserve">stavební 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a hygienické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normy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 Z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 jednotlivých aspektů vytváří ucelený pohled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</w:t>
            </w:r>
            <w:r>
              <w:rPr>
                <w:rFonts w:cs="Arial"/>
                <w:iCs/>
                <w:sz w:val="18"/>
                <w:szCs w:val="18"/>
              </w:rPr>
              <w:t xml:space="preserve"> </w:t>
            </w:r>
          </w:p>
        </w:tc>
      </w:tr>
      <w:tr w:rsidR="00F97B3C" w:rsidRPr="003C1CCF" w:rsidTr="002B3FA0">
        <w:tc>
          <w:tcPr>
            <w:tcW w:w="9576" w:type="dxa"/>
            <w:tcBorders>
              <w:left w:val="nil"/>
              <w:right w:val="nil"/>
            </w:tcBorders>
          </w:tcPr>
          <w:p w:rsidR="00F97B3C" w:rsidRPr="003C1CCF" w:rsidRDefault="00F97B3C" w:rsidP="002B3FA0">
            <w:pPr>
              <w:rPr>
                <w:sz w:val="4"/>
                <w:szCs w:val="4"/>
              </w:rPr>
            </w:pPr>
          </w:p>
        </w:tc>
      </w:tr>
      <w:tr w:rsidR="00F97B3C" w:rsidRPr="003C1CCF" w:rsidTr="002B3FA0">
        <w:tc>
          <w:tcPr>
            <w:tcW w:w="9576" w:type="dxa"/>
          </w:tcPr>
          <w:p w:rsidR="00F97B3C" w:rsidRPr="003C1CCF" w:rsidRDefault="00BF365F" w:rsidP="0024663E">
            <w:r w:rsidRPr="003C1CCF">
              <w:rPr>
                <w:rFonts w:cs="Arial"/>
                <w:sz w:val="18"/>
                <w:szCs w:val="18"/>
              </w:rPr>
              <w:fldChar w:fldCharType="begin"/>
            </w:r>
            <w:r w:rsidR="00F97B3C" w:rsidRPr="003C1CCF">
              <w:rPr>
                <w:rFonts w:cs="Arial"/>
                <w:sz w:val="18"/>
                <w:szCs w:val="18"/>
              </w:rPr>
              <w:instrText xml:space="preserve"> AUTOTEXTLIST    \* MERGEFORMAT </w:instrText>
            </w:r>
            <w:r w:rsidRPr="003C1CCF">
              <w:rPr>
                <w:rFonts w:cs="Arial"/>
                <w:sz w:val="18"/>
                <w:szCs w:val="18"/>
              </w:rPr>
              <w:fldChar w:fldCharType="separate"/>
            </w:r>
            <w:r w:rsidR="007F6AAB">
              <w:rPr>
                <w:rFonts w:cs="Arial"/>
                <w:sz w:val="18"/>
              </w:rPr>
              <w:t>Toto dílo je chráněno autorským zákonem. Publikace jakékoliv části smí být realizováno pouze se souhlasem autor</w:t>
            </w:r>
            <w:r w:rsidR="0024663E">
              <w:rPr>
                <w:rFonts w:cs="Arial"/>
                <w:sz w:val="18"/>
              </w:rPr>
              <w:t>ů</w:t>
            </w:r>
            <w:r w:rsidR="007F6AAB">
              <w:rPr>
                <w:rFonts w:cs="Arial"/>
                <w:sz w:val="18"/>
              </w:rPr>
              <w:t>.</w:t>
            </w:r>
            <w:r w:rsidR="00F97B3C" w:rsidRPr="003C1CCF">
              <w:rPr>
                <w:rFonts w:cs="Arial"/>
                <w:sz w:val="18"/>
              </w:rPr>
              <w:t xml:space="preserve"> </w:t>
            </w:r>
            <w:r w:rsidR="007F6AAB">
              <w:rPr>
                <w:rFonts w:cs="Arial"/>
                <w:sz w:val="18"/>
              </w:rPr>
              <w:t xml:space="preserve">  </w:t>
            </w:r>
            <w:r w:rsidR="00F97B3C" w:rsidRPr="003C1CCF">
              <w:rPr>
                <w:rFonts w:cs="Arial"/>
                <w:sz w:val="18"/>
                <w:szCs w:val="18"/>
              </w:rPr>
              <w:t>© 201</w:t>
            </w:r>
            <w:r w:rsidR="00F648D1">
              <w:rPr>
                <w:rFonts w:cs="Arial"/>
                <w:sz w:val="18"/>
                <w:szCs w:val="18"/>
              </w:rPr>
              <w:t>7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 by </w:t>
            </w:r>
            <w:r w:rsidR="007F6AAB">
              <w:rPr>
                <w:rFonts w:cs="Arial"/>
                <w:sz w:val="18"/>
                <w:szCs w:val="18"/>
              </w:rPr>
              <w:t>Jan Žilka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. </w:t>
            </w:r>
            <w:r w:rsidR="007F6AAB">
              <w:rPr>
                <w:rFonts w:cs="Arial"/>
                <w:sz w:val="18"/>
                <w:szCs w:val="18"/>
              </w:rPr>
              <w:t xml:space="preserve"> Všechna práva vyhrazena</w:t>
            </w:r>
            <w:r w:rsidR="00F97B3C" w:rsidRPr="003C1CCF">
              <w:rPr>
                <w:rFonts w:cs="Arial"/>
                <w:sz w:val="18"/>
                <w:szCs w:val="18"/>
              </w:rPr>
              <w:t>.</w:t>
            </w:r>
            <w:r w:rsidRPr="003C1CCF">
              <w:rPr>
                <w:rFonts w:cs="Arial"/>
                <w:sz w:val="18"/>
                <w:szCs w:val="18"/>
              </w:rPr>
              <w:fldChar w:fldCharType="end"/>
            </w:r>
          </w:p>
        </w:tc>
      </w:tr>
    </w:tbl>
    <w:p w:rsidR="00BC5592" w:rsidRPr="003C1CCF" w:rsidRDefault="00BC5592" w:rsidP="00BC5592"/>
    <w:p w:rsidR="00A30A38" w:rsidRDefault="00671269">
      <w:pPr>
        <w:jc w:val="left"/>
        <w:rPr>
          <w:b/>
          <w:caps/>
          <w:sz w:val="24"/>
          <w:szCs w:val="28"/>
        </w:rPr>
      </w:pPr>
      <w:bookmarkStart w:id="0" w:name="_Ref362187455"/>
      <w:r>
        <w:rPr>
          <w:b/>
          <w:caps/>
          <w:sz w:val="24"/>
          <w:szCs w:val="28"/>
        </w:rPr>
        <w:br w:type="column"/>
      </w:r>
    </w:p>
    <w:p w:rsidR="00A30A38" w:rsidRPr="003C1CCF" w:rsidRDefault="007F6AAB" w:rsidP="00A30A38">
      <w:pPr>
        <w:pStyle w:val="TitleTOC"/>
        <w:spacing w:before="0"/>
      </w:pPr>
      <w:r>
        <w:t>Historie revizí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308"/>
        <w:gridCol w:w="3737"/>
        <w:gridCol w:w="2829"/>
      </w:tblGrid>
      <w:tr w:rsidR="00495F28" w:rsidRPr="00A30A38" w:rsidTr="008A2EF8">
        <w:trPr>
          <w:trHeight w:val="339"/>
        </w:trPr>
        <w:tc>
          <w:tcPr>
            <w:tcW w:w="789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Verze</w:t>
            </w:r>
          </w:p>
        </w:tc>
        <w:tc>
          <w:tcPr>
            <w:tcW w:w="699" w:type="pct"/>
            <w:shd w:val="clear" w:color="auto" w:fill="BFBFBF" w:themeFill="background1" w:themeFillShade="BF"/>
            <w:vAlign w:val="center"/>
          </w:tcPr>
          <w:p w:rsidR="00495F28" w:rsidRPr="00A30A38" w:rsidRDefault="00495F28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 w:rsidRPr="00A30A38">
              <w:rPr>
                <w:rFonts w:ascii="Arial" w:hAnsi="Arial" w:cs="Arial"/>
                <w:sz w:val="18"/>
                <w:szCs w:val="18"/>
              </w:rPr>
              <w:t>Dat</w:t>
            </w:r>
            <w:r w:rsidR="007F6AAB">
              <w:rPr>
                <w:rFonts w:ascii="Arial" w:hAnsi="Arial" w:cs="Arial"/>
                <w:sz w:val="18"/>
                <w:szCs w:val="18"/>
              </w:rPr>
              <w:t>um</w:t>
            </w:r>
          </w:p>
        </w:tc>
        <w:tc>
          <w:tcPr>
            <w:tcW w:w="1998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Popis hlavních změn</w:t>
            </w:r>
          </w:p>
        </w:tc>
        <w:tc>
          <w:tcPr>
            <w:tcW w:w="1513" w:type="pct"/>
            <w:shd w:val="clear" w:color="auto" w:fill="BFBFBF" w:themeFill="background1" w:themeFillShade="BF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Autor</w:t>
            </w:r>
          </w:p>
        </w:tc>
      </w:tr>
      <w:tr w:rsidR="00495F28" w:rsidRPr="00A30A38" w:rsidTr="0024663E">
        <w:trPr>
          <w:trHeight w:hRule="exact" w:val="1387"/>
        </w:trPr>
        <w:tc>
          <w:tcPr>
            <w:tcW w:w="789" w:type="pct"/>
            <w:shd w:val="clear" w:color="auto" w:fill="auto"/>
            <w:vAlign w:val="center"/>
          </w:tcPr>
          <w:p w:rsidR="00495F28" w:rsidRPr="00A30A38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495F28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95F28" w:rsidRPr="00A30A38" w:rsidRDefault="0024663E" w:rsidP="00CD61D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4.10.2017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24663E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Návrh struktury </w:t>
            </w:r>
            <w:proofErr w:type="gramStart"/>
            <w:r>
              <w:rPr>
                <w:rFonts w:ascii="Arial" w:hAnsi="Arial" w:cs="Arial"/>
                <w:sz w:val="18"/>
                <w:szCs w:val="18"/>
                <w:lang w:val="en-US"/>
              </w:rPr>
              <w:t>a</w:t>
            </w:r>
            <w:proofErr w:type="gram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některých hlavních částí. Umístěno na server </w:t>
            </w:r>
          </w:p>
          <w:p w:rsidR="00495F28" w:rsidRPr="00A30A38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https://github.com/janzilka/plavecky-stadion-prostejov</w:t>
            </w:r>
          </w:p>
        </w:tc>
        <w:tc>
          <w:tcPr>
            <w:tcW w:w="1513" w:type="pct"/>
            <w:vAlign w:val="center"/>
          </w:tcPr>
          <w:p w:rsidR="00495F28" w:rsidRPr="00A30A38" w:rsidRDefault="0024663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640411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640411" w:rsidRDefault="00F364A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0.2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640411" w:rsidRDefault="00F364AA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5.10.2017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1E7E8C" w:rsidRPr="00A30A38" w:rsidRDefault="001E7E8C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Kapitola 4 - koncept</w:t>
            </w:r>
          </w:p>
        </w:tc>
        <w:tc>
          <w:tcPr>
            <w:tcW w:w="1513" w:type="pct"/>
            <w:vAlign w:val="center"/>
          </w:tcPr>
          <w:p w:rsidR="00640411" w:rsidRDefault="00F364A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AF4CEA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AF4CEA" w:rsidRDefault="00AF4CE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AF4CEA" w:rsidRDefault="00AF4CEA" w:rsidP="00AF4CE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AF4CEA" w:rsidRDefault="00AF4CEA" w:rsidP="00342FD4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AF4CEA" w:rsidRDefault="00AF4CE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7A97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F7A97" w:rsidRDefault="004F7A97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F7A97" w:rsidRDefault="004F7A97" w:rsidP="004F7A9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F7A97" w:rsidRDefault="004F7A97" w:rsidP="00C47D1C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F7A97" w:rsidRDefault="004F7A97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BA599E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BA599E" w:rsidRDefault="00BA599E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BA599E" w:rsidRDefault="00BA599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2A7A30" w:rsidRPr="00A30A38" w:rsidTr="002A7A30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2A7A30" w:rsidRDefault="002A7A30" w:rsidP="002A7A30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31EBF" w:rsidRPr="00A30A38" w:rsidTr="00C83DD7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31EBF" w:rsidRDefault="00431EBF" w:rsidP="00C83DD7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350320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350320" w:rsidRDefault="00350320" w:rsidP="00431EBF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350320" w:rsidRDefault="0035032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350320" w:rsidRDefault="00350320" w:rsidP="00B87F8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350320" w:rsidRDefault="00350320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:rsidR="00A30A38" w:rsidRDefault="00A30A38">
      <w:pPr>
        <w:jc w:val="left"/>
        <w:rPr>
          <w:rFonts w:ascii="Helvetica" w:hAnsi="Helvetica"/>
          <w:color w:val="000000"/>
          <w:w w:val="101"/>
          <w:kern w:val="20"/>
          <w:lang w:val="en-GB" w:eastAsia="fr-FR"/>
        </w:rPr>
      </w:pPr>
      <w:r>
        <w:br w:type="page"/>
      </w:r>
    </w:p>
    <w:sdt>
      <w:sdtPr>
        <w:rPr>
          <w:rFonts w:ascii="Arial" w:hAnsi="Arial"/>
          <w:b w:val="0"/>
          <w:bCs w:val="0"/>
          <w:color w:val="auto"/>
          <w:sz w:val="20"/>
          <w:szCs w:val="24"/>
          <w:lang w:val="en-US"/>
        </w:rPr>
        <w:id w:val="-3942829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A3035" w:rsidRDefault="00B500A7">
          <w:pPr>
            <w:pStyle w:val="TOCHeading"/>
          </w:pPr>
          <w:r>
            <w:t>Obsah</w:t>
          </w:r>
        </w:p>
        <w:p w:rsidR="00B500A7" w:rsidRDefault="00DA3035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973510" w:history="1">
            <w:r w:rsidR="00B500A7" w:rsidRPr="002A335B">
              <w:rPr>
                <w:rStyle w:val="Hyperlink"/>
                <w:noProof/>
              </w:rPr>
              <w:t>1.0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Úvod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1" w:history="1">
            <w:r w:rsidR="00B500A7" w:rsidRPr="002A335B">
              <w:rPr>
                <w:rStyle w:val="Hyperlink"/>
                <w:noProof/>
              </w:rPr>
              <w:t>1.1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Účel a cíl dokumentu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2" w:history="1">
            <w:r w:rsidR="00B500A7" w:rsidRPr="002A335B">
              <w:rPr>
                <w:rStyle w:val="Hyperlink"/>
                <w:noProof/>
              </w:rPr>
              <w:t>1.2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 čemu jsou technické požadavky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3" w:history="1">
            <w:r w:rsidR="00B500A7" w:rsidRPr="002A335B">
              <w:rPr>
                <w:rStyle w:val="Hyperlink"/>
                <w:noProof/>
              </w:rPr>
              <w:t>1.3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Funkční požadavky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9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14" w:history="1">
            <w:r w:rsidR="00B500A7" w:rsidRPr="002A335B">
              <w:rPr>
                <w:rStyle w:val="Hyperlink"/>
                <w:noProof/>
              </w:rPr>
              <w:t>2.0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Citace a odkazované dokumenty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5" w:history="1">
            <w:r w:rsidR="00B500A7" w:rsidRPr="002A335B">
              <w:rPr>
                <w:rStyle w:val="Hyperlink"/>
                <w:noProof/>
              </w:rPr>
              <w:t>2.1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Seznam citací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6" w:history="1">
            <w:r w:rsidR="00B500A7" w:rsidRPr="002A335B">
              <w:rPr>
                <w:rStyle w:val="Hyperlink"/>
                <w:noProof/>
              </w:rPr>
              <w:t>2.2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Odkazované dokumenty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17" w:history="1">
            <w:r w:rsidR="00B500A7" w:rsidRPr="002A335B">
              <w:rPr>
                <w:rStyle w:val="Hyperlink"/>
                <w:noProof/>
                <w:lang w:val="cs-CZ"/>
              </w:rPr>
              <w:t>3.0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Z</w:t>
            </w:r>
            <w:r w:rsidR="00B500A7" w:rsidRPr="002A335B">
              <w:rPr>
                <w:rStyle w:val="Hyperlink"/>
                <w:noProof/>
                <w:lang w:val="cs-CZ"/>
              </w:rPr>
              <w:t>ákladní hlediska plánování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8" w:history="1">
            <w:r w:rsidR="00B500A7" w:rsidRPr="002A335B">
              <w:rPr>
                <w:rStyle w:val="Hyperlink"/>
                <w:noProof/>
                <w:lang w:val="cs-CZ"/>
              </w:rPr>
              <w:t>3.1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Umístění a orientace stavby v sídelní struktuře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9" w:history="1">
            <w:r w:rsidR="00B500A7" w:rsidRPr="002A335B">
              <w:rPr>
                <w:rStyle w:val="Hyperlink"/>
                <w:noProof/>
                <w:lang w:val="cs-CZ"/>
              </w:rPr>
              <w:t>3.2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Závazné podmínky dle platného územního plánu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0" w:history="1">
            <w:r w:rsidR="00B500A7" w:rsidRPr="002A335B">
              <w:rPr>
                <w:rStyle w:val="Hyperlink"/>
                <w:noProof/>
                <w:lang w:val="cs-CZ"/>
              </w:rPr>
              <w:t>3.3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Plošné nároky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1" w:history="1">
            <w:r w:rsidR="00B500A7" w:rsidRPr="002A335B">
              <w:rPr>
                <w:rStyle w:val="Hyperlink"/>
                <w:noProof/>
                <w:lang w:val="cs-CZ"/>
              </w:rPr>
              <w:t>3.4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Dopravní vazby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2" w:history="1">
            <w:r w:rsidR="00B500A7" w:rsidRPr="002A335B">
              <w:rPr>
                <w:rStyle w:val="Hyperlink"/>
                <w:noProof/>
                <w:lang w:val="cs-CZ"/>
              </w:rPr>
              <w:t>3.5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Inženýrsko geologické podmínky území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3" w:history="1">
            <w:r w:rsidR="00B500A7" w:rsidRPr="002A335B">
              <w:rPr>
                <w:rStyle w:val="Hyperlink"/>
                <w:noProof/>
                <w:lang w:val="cs-CZ"/>
              </w:rPr>
              <w:t>3.6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Podmínky a nároky na systémy technické infrastruktury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4" w:history="1">
            <w:r w:rsidR="00B500A7" w:rsidRPr="002A335B">
              <w:rPr>
                <w:rStyle w:val="Hyperlink"/>
                <w:noProof/>
                <w:lang w:val="cs-CZ"/>
              </w:rPr>
              <w:t>3.7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Vliv a vztah k životnímu prostředí v nejbližším okolí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5" w:history="1">
            <w:r w:rsidR="00B500A7" w:rsidRPr="002A335B">
              <w:rPr>
                <w:rStyle w:val="Hyperlink"/>
                <w:noProof/>
                <w:lang w:val="cs-CZ"/>
              </w:rPr>
              <w:t>3.8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Společenské a sociální dopady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6" w:history="1">
            <w:r w:rsidR="00B500A7" w:rsidRPr="002A335B">
              <w:rPr>
                <w:rStyle w:val="Hyperlink"/>
                <w:noProof/>
                <w:lang w:val="cs-CZ"/>
              </w:rPr>
              <w:t>3.9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Víceúčelové využití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27" w:history="1">
            <w:r w:rsidR="00B500A7" w:rsidRPr="002A335B">
              <w:rPr>
                <w:rStyle w:val="Hyperlink"/>
                <w:noProof/>
                <w:lang w:val="cs-CZ"/>
              </w:rPr>
              <w:t>4.0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Vlastnické aspekty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8" w:history="1">
            <w:r w:rsidR="00B500A7" w:rsidRPr="002A335B">
              <w:rPr>
                <w:rStyle w:val="Hyperlink"/>
                <w:noProof/>
                <w:lang w:val="cs-CZ"/>
              </w:rPr>
              <w:t>4.1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Investor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9" w:history="1">
            <w:r w:rsidR="00B500A7" w:rsidRPr="002A335B">
              <w:rPr>
                <w:rStyle w:val="Hyperlink"/>
                <w:noProof/>
                <w:lang w:val="cs-CZ"/>
              </w:rPr>
              <w:t>4.2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Finanční zdroje pro realizaci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_Toc494973529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0" w:history="1">
            <w:r w:rsidR="00B500A7" w:rsidRPr="002A335B">
              <w:rPr>
                <w:rStyle w:val="Hyperlink"/>
                <w:noProof/>
                <w:lang w:val="cs-CZ"/>
              </w:rPr>
              <w:t>4.3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Vlastník pozemků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1" w:history="1">
            <w:r w:rsidR="00B500A7" w:rsidRPr="002A335B">
              <w:rPr>
                <w:rStyle w:val="Hyperlink"/>
                <w:noProof/>
                <w:lang w:val="cs-CZ"/>
              </w:rPr>
              <w:t>4.4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Vlastník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2" w:history="1">
            <w:r w:rsidR="00B500A7" w:rsidRPr="002A335B">
              <w:rPr>
                <w:rStyle w:val="Hyperlink"/>
                <w:noProof/>
                <w:lang w:val="cs-CZ"/>
              </w:rPr>
              <w:t>4.5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Provozovatel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3" w:history="1">
            <w:r w:rsidR="00B500A7" w:rsidRPr="002A335B">
              <w:rPr>
                <w:rStyle w:val="Hyperlink"/>
                <w:noProof/>
                <w:lang w:val="cs-CZ"/>
              </w:rPr>
              <w:t>4.6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Zodpovědnost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34" w:history="1">
            <w:r w:rsidR="00B500A7" w:rsidRPr="002A335B">
              <w:rPr>
                <w:rStyle w:val="Hyperlink"/>
                <w:noProof/>
                <w:lang w:val="cs-CZ"/>
              </w:rPr>
              <w:t>5.0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Urbanistické řešení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5" w:history="1">
            <w:r w:rsidR="00B500A7" w:rsidRPr="002A335B">
              <w:rPr>
                <w:rStyle w:val="Hyperlink"/>
                <w:noProof/>
                <w:lang w:val="cs-CZ"/>
              </w:rPr>
              <w:t>5.1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Situování objektu a usazení do terénu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6" w:history="1">
            <w:r w:rsidR="00B500A7" w:rsidRPr="002A335B">
              <w:rPr>
                <w:rStyle w:val="Hyperlink"/>
                <w:noProof/>
                <w:lang w:val="cs-CZ"/>
              </w:rPr>
              <w:t>5.2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Provozní zásady přístupu do bazénové haly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7" w:history="1">
            <w:r w:rsidR="00B500A7" w:rsidRPr="002A335B">
              <w:rPr>
                <w:rStyle w:val="Hyperlink"/>
                <w:noProof/>
                <w:lang w:val="cs-CZ"/>
              </w:rPr>
              <w:t>5.2.1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Vstup a přístupová trasa diváků do hlediště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8" w:history="1">
            <w:r w:rsidR="00B500A7" w:rsidRPr="002A335B">
              <w:rPr>
                <w:rStyle w:val="Hyperlink"/>
                <w:noProof/>
                <w:lang w:val="cs-CZ"/>
              </w:rPr>
              <w:t>5.2.2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Vstup a přístupová trasa sportovců a rozhodčích při soutěžích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_Toc494973538 \h </w:instrText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b/>
                <w:bCs/>
                <w:noProof/>
                <w:webHidden/>
              </w:rPr>
              <w:t>Error! Bookmark not defined.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9" w:history="1">
            <w:r w:rsidR="00B500A7" w:rsidRPr="002A335B">
              <w:rPr>
                <w:rStyle w:val="Hyperlink"/>
                <w:noProof/>
                <w:lang w:val="cs-CZ"/>
              </w:rPr>
              <w:t>5.2.3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Vstup a přístupová cesta sportující veřejnosti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_Toc494973539 \h </w:instrText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b/>
                <w:bCs/>
                <w:noProof/>
                <w:webHidden/>
              </w:rPr>
              <w:t>Error! Bookmark not defined.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0" w:history="1">
            <w:r w:rsidR="00B500A7" w:rsidRPr="002A335B">
              <w:rPr>
                <w:rStyle w:val="Hyperlink"/>
                <w:noProof/>
                <w:lang w:val="cs-CZ"/>
              </w:rPr>
              <w:t>5.2.4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Vstupy pro provozní personál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_Toc494973540 \h </w:instrText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b/>
                <w:bCs/>
                <w:noProof/>
                <w:webHidden/>
              </w:rPr>
              <w:t>Error! Bookmark not defined.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1" w:history="1">
            <w:r w:rsidR="00B500A7" w:rsidRPr="002A335B">
              <w:rPr>
                <w:rStyle w:val="Hyperlink"/>
                <w:noProof/>
                <w:lang w:val="cs-CZ"/>
              </w:rPr>
              <w:t>5.3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Dopravní řešení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2" w:history="1">
            <w:r w:rsidR="00B500A7" w:rsidRPr="002A335B">
              <w:rPr>
                <w:rStyle w:val="Hyperlink"/>
                <w:noProof/>
                <w:lang w:val="cs-CZ"/>
              </w:rPr>
              <w:t>5.3.1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Doprava v důsledku výstavby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3" w:history="1">
            <w:r w:rsidR="00B500A7" w:rsidRPr="002A335B">
              <w:rPr>
                <w:rStyle w:val="Hyperlink"/>
                <w:noProof/>
                <w:lang w:val="cs-CZ"/>
              </w:rPr>
              <w:t>5.3.2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Doprava související s bežným provozem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4" w:history="1">
            <w:r w:rsidR="00B500A7" w:rsidRPr="002A335B">
              <w:rPr>
                <w:rStyle w:val="Hyperlink"/>
                <w:noProof/>
                <w:lang w:val="cs-CZ"/>
              </w:rPr>
              <w:t>5.3.3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Doprava v době mimo běžné provozní doby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5" w:history="1">
            <w:r w:rsidR="00B500A7" w:rsidRPr="002A335B">
              <w:rPr>
                <w:rStyle w:val="Hyperlink"/>
                <w:noProof/>
                <w:lang w:val="cs-CZ"/>
              </w:rPr>
              <w:t>5.3.4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Doprava v havarijních situacích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6" w:history="1">
            <w:r w:rsidR="00B500A7" w:rsidRPr="002A335B">
              <w:rPr>
                <w:rStyle w:val="Hyperlink"/>
                <w:noProof/>
                <w:lang w:val="cs-CZ"/>
              </w:rPr>
              <w:t>5.3.5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  <w:lang w:val="cs-CZ"/>
              </w:rPr>
              <w:t>Obslužná doprava a zásobování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47" w:history="1">
            <w:r w:rsidR="00B500A7" w:rsidRPr="002A335B">
              <w:rPr>
                <w:rStyle w:val="Hyperlink"/>
                <w:noProof/>
              </w:rPr>
              <w:t>6.0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Ekonomické aspekty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19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48" w:history="1">
            <w:r w:rsidR="00B500A7" w:rsidRPr="002A335B">
              <w:rPr>
                <w:rStyle w:val="Hyperlink"/>
                <w:noProof/>
              </w:rPr>
              <w:t>7.0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funkce stavby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9" w:history="1">
            <w:r w:rsidR="00B500A7" w:rsidRPr="002A335B">
              <w:rPr>
                <w:rStyle w:val="Hyperlink"/>
                <w:noProof/>
              </w:rPr>
              <w:t>7.1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Výuka plavání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_Toc494973549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0" w:history="1">
            <w:r w:rsidR="00B500A7" w:rsidRPr="002A335B">
              <w:rPr>
                <w:rStyle w:val="Hyperlink"/>
                <w:noProof/>
              </w:rPr>
              <w:t>7.1.1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Plavání kojenců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1" w:history="1">
            <w:r w:rsidR="00B500A7" w:rsidRPr="002A335B">
              <w:rPr>
                <w:rStyle w:val="Hyperlink"/>
                <w:noProof/>
              </w:rPr>
              <w:t>7.1.2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Plavání rodičů s dětmi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2" w:history="1">
            <w:r w:rsidR="00B500A7" w:rsidRPr="002A335B">
              <w:rPr>
                <w:rStyle w:val="Hyperlink"/>
                <w:noProof/>
              </w:rPr>
              <w:t>7.1.3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Plavání dětí předškolního věku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3" w:history="1">
            <w:r w:rsidR="00B500A7" w:rsidRPr="002A335B">
              <w:rPr>
                <w:rStyle w:val="Hyperlink"/>
                <w:noProof/>
              </w:rPr>
              <w:t>7.1.4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Plavání dětí základních škol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24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4" w:history="1">
            <w:r w:rsidR="00B500A7" w:rsidRPr="002A335B">
              <w:rPr>
                <w:rStyle w:val="Hyperlink"/>
                <w:noProof/>
              </w:rPr>
              <w:t>7.1.5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Kondiční plavání dospělých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24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5" w:history="1">
            <w:r w:rsidR="00B500A7" w:rsidRPr="002A335B">
              <w:rPr>
                <w:rStyle w:val="Hyperlink"/>
                <w:noProof/>
              </w:rPr>
              <w:t>7.2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Plavecký trénink sportovců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24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6" w:history="1">
            <w:r w:rsidR="00B500A7" w:rsidRPr="002A335B">
              <w:rPr>
                <w:rStyle w:val="Hyperlink"/>
                <w:noProof/>
              </w:rPr>
              <w:t>7.2.1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Plavecká přípravka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7" w:history="1">
            <w:r w:rsidR="00B500A7" w:rsidRPr="002A335B">
              <w:rPr>
                <w:rStyle w:val="Hyperlink"/>
                <w:noProof/>
              </w:rPr>
              <w:t>7.2.2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Plavecký oddíl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8" w:history="1">
            <w:r w:rsidR="00B500A7" w:rsidRPr="002A335B">
              <w:rPr>
                <w:rStyle w:val="Hyperlink"/>
                <w:noProof/>
              </w:rPr>
              <w:t>7.2.3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Plavecké centrum vrcholového sportu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9" w:history="1">
            <w:r w:rsidR="00B500A7" w:rsidRPr="002A335B">
              <w:rPr>
                <w:rStyle w:val="Hyperlink"/>
                <w:noProof/>
              </w:rPr>
              <w:t>7.3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Rekreační plavání veřejnosti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_Toc494973559 \h </w:instrText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b/>
                <w:bCs/>
                <w:noProof/>
                <w:webHidden/>
              </w:rPr>
              <w:t>Error! Bookmark not defined.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0" w:history="1">
            <w:r w:rsidR="00B500A7" w:rsidRPr="002A335B">
              <w:rPr>
                <w:rStyle w:val="Hyperlink"/>
                <w:noProof/>
              </w:rPr>
              <w:t>7.4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Sportovní trénink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_Toc494973560 \h </w:instrText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b/>
                <w:bCs/>
                <w:noProof/>
                <w:webHidden/>
              </w:rPr>
              <w:t>Error! Bookmark not defined.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1" w:history="1">
            <w:r w:rsidR="00B500A7" w:rsidRPr="002A335B">
              <w:rPr>
                <w:rStyle w:val="Hyperlink"/>
                <w:noProof/>
                <w:lang w:val="cs-CZ"/>
              </w:rPr>
              <w:t>7.4.1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Vodn</w:t>
            </w:r>
            <w:r w:rsidR="00B500A7" w:rsidRPr="002A335B">
              <w:rPr>
                <w:rStyle w:val="Hyperlink"/>
                <w:noProof/>
                <w:lang w:val="cs-CZ"/>
              </w:rPr>
              <w:t>í pólo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2" w:history="1">
            <w:r w:rsidR="00B500A7" w:rsidRPr="002A335B">
              <w:rPr>
                <w:rStyle w:val="Hyperlink"/>
                <w:noProof/>
              </w:rPr>
              <w:t>7.4.2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Synchronizované plavání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3" w:history="1">
            <w:r w:rsidR="00B500A7" w:rsidRPr="002A335B">
              <w:rPr>
                <w:rStyle w:val="Hyperlink"/>
                <w:noProof/>
              </w:rPr>
              <w:t>7.4.3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Skoky do vody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4" w:history="1">
            <w:r w:rsidR="00B500A7" w:rsidRPr="002A335B">
              <w:rPr>
                <w:rStyle w:val="Hyperlink"/>
                <w:noProof/>
              </w:rPr>
              <w:t>7.5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Sportovní soutěže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5" w:history="1">
            <w:r w:rsidR="00B500A7" w:rsidRPr="002A335B">
              <w:rPr>
                <w:rStyle w:val="Hyperlink"/>
                <w:noProof/>
              </w:rPr>
              <w:t>7.5.1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 plavání regionálního významu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6" w:history="1">
            <w:r w:rsidR="00B500A7" w:rsidRPr="002A335B">
              <w:rPr>
                <w:rStyle w:val="Hyperlink"/>
                <w:noProof/>
              </w:rPr>
              <w:t>7.5.2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 plavání celostátního a mezinárodního významu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7" w:history="1">
            <w:r w:rsidR="00B500A7" w:rsidRPr="002A335B">
              <w:rPr>
                <w:rStyle w:val="Hyperlink"/>
                <w:noProof/>
              </w:rPr>
              <w:t>7.5.3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ve vodním pólu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8" w:history="1">
            <w:r w:rsidR="00B500A7" w:rsidRPr="002A335B">
              <w:rPr>
                <w:rStyle w:val="Hyperlink"/>
                <w:noProof/>
              </w:rPr>
              <w:t>7.5.4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 podvodním ragby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9" w:history="1">
            <w:r w:rsidR="00B500A7" w:rsidRPr="002A335B">
              <w:rPr>
                <w:rStyle w:val="Hyperlink"/>
                <w:noProof/>
              </w:rPr>
              <w:t>7.5.5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ve skocích do vody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_Toc494973569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0" w:history="1">
            <w:r w:rsidR="00B500A7" w:rsidRPr="002A335B">
              <w:rPr>
                <w:rStyle w:val="Hyperlink"/>
                <w:noProof/>
              </w:rPr>
              <w:t>7.5.6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Soutže v synchronizovaném plavání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1" w:history="1">
            <w:r w:rsidR="00B500A7" w:rsidRPr="002A335B">
              <w:rPr>
                <w:rStyle w:val="Hyperlink"/>
                <w:noProof/>
              </w:rPr>
              <w:t>7.5.7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 nádechovém potápění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2" w:history="1">
            <w:r w:rsidR="00B500A7" w:rsidRPr="002A335B">
              <w:rPr>
                <w:rStyle w:val="Hyperlink"/>
                <w:noProof/>
              </w:rPr>
              <w:t>7.5.8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Soutěže v plavání s ploutvemi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3" w:history="1">
            <w:r w:rsidR="00B500A7" w:rsidRPr="002A335B">
              <w:rPr>
                <w:rStyle w:val="Hyperlink"/>
                <w:noProof/>
              </w:rPr>
              <w:t>7.6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Rehabilitace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27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4" w:history="1">
            <w:r w:rsidR="00B500A7" w:rsidRPr="002A335B">
              <w:rPr>
                <w:rStyle w:val="Hyperlink"/>
                <w:noProof/>
              </w:rPr>
              <w:t>7.7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Výuka přístrojového a nádechového potápění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27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5" w:history="1">
            <w:r w:rsidR="00B500A7" w:rsidRPr="002A335B">
              <w:rPr>
                <w:rStyle w:val="Hyperlink"/>
                <w:noProof/>
              </w:rPr>
              <w:t>7.8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Komerční činnost externích subjektů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27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76" w:history="1">
            <w:r w:rsidR="00B500A7" w:rsidRPr="002A335B">
              <w:rPr>
                <w:rStyle w:val="Hyperlink"/>
                <w:noProof/>
              </w:rPr>
              <w:t>8.0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Systémové požadavky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29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7" w:history="1">
            <w:r w:rsidR="00B500A7" w:rsidRPr="002A335B">
              <w:rPr>
                <w:rStyle w:val="Hyperlink"/>
                <w:noProof/>
              </w:rPr>
              <w:t>8.1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Tvar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29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8" w:history="1">
            <w:r w:rsidR="00B500A7" w:rsidRPr="002A335B">
              <w:rPr>
                <w:rStyle w:val="Hyperlink"/>
                <w:noProof/>
              </w:rPr>
              <w:t>8.2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Rozměry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29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9" w:history="1">
            <w:r w:rsidR="00B500A7" w:rsidRPr="002A335B">
              <w:rPr>
                <w:rStyle w:val="Hyperlink"/>
                <w:noProof/>
              </w:rPr>
              <w:t>8.3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Okraje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_Toc494973579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0" w:history="1">
            <w:r w:rsidR="00B500A7" w:rsidRPr="002A335B">
              <w:rPr>
                <w:rStyle w:val="Hyperlink"/>
                <w:noProof/>
              </w:rPr>
              <w:t>8.3.1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Kratší okraje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1" w:history="1">
            <w:r w:rsidR="00B500A7" w:rsidRPr="002A335B">
              <w:rPr>
                <w:rStyle w:val="Hyperlink"/>
                <w:noProof/>
              </w:rPr>
              <w:t>8.3.2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Delší okraje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30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2" w:history="1">
            <w:r w:rsidR="00B500A7" w:rsidRPr="002A335B">
              <w:rPr>
                <w:rStyle w:val="Hyperlink"/>
                <w:noProof/>
              </w:rPr>
              <w:t>8.3.3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Odtokové kanály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31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3" w:history="1">
            <w:r w:rsidR="00B500A7" w:rsidRPr="002A335B">
              <w:rPr>
                <w:rStyle w:val="Hyperlink"/>
                <w:noProof/>
              </w:rPr>
              <w:t>8.4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Startovní bloky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4" w:history="1">
            <w:r w:rsidR="00B500A7" w:rsidRPr="002A335B">
              <w:rPr>
                <w:rStyle w:val="Hyperlink"/>
                <w:noProof/>
              </w:rPr>
              <w:t>8.4.1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Počet bloků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5" w:history="1">
            <w:r w:rsidR="00B500A7" w:rsidRPr="002A335B">
              <w:rPr>
                <w:rStyle w:val="Hyperlink"/>
                <w:noProof/>
              </w:rPr>
              <w:t>8.4.2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Provedení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6" w:history="1">
            <w:r w:rsidR="00B500A7" w:rsidRPr="002A335B">
              <w:rPr>
                <w:rStyle w:val="Hyperlink"/>
                <w:noProof/>
              </w:rPr>
              <w:t>8.4.3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Tvar a rozměry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7" w:history="1">
            <w:r w:rsidR="00B500A7" w:rsidRPr="002A335B">
              <w:rPr>
                <w:rStyle w:val="Hyperlink"/>
                <w:noProof/>
              </w:rPr>
              <w:t>8.4.4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Poloha vůči hladině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8" w:history="1">
            <w:r w:rsidR="00B500A7" w:rsidRPr="002A335B">
              <w:rPr>
                <w:rStyle w:val="Hyperlink"/>
                <w:noProof/>
              </w:rPr>
              <w:t>8.4.5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Nášlapný povrch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9" w:history="1">
            <w:r w:rsidR="00B500A7" w:rsidRPr="002A335B">
              <w:rPr>
                <w:rStyle w:val="Hyperlink"/>
                <w:noProof/>
              </w:rPr>
              <w:t>8.4.6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Madla a úchopy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_Toc494973589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0" w:history="1">
            <w:r w:rsidR="00B500A7" w:rsidRPr="002A335B">
              <w:rPr>
                <w:rStyle w:val="Hyperlink"/>
                <w:noProof/>
              </w:rPr>
              <w:t>8.4.7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Kabelovody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32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1" w:history="1">
            <w:r w:rsidR="00B500A7" w:rsidRPr="002A335B">
              <w:rPr>
                <w:rStyle w:val="Hyperlink"/>
                <w:noProof/>
              </w:rPr>
              <w:t>8.5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Žebříky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_Toc494973591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2" w:history="1">
            <w:r w:rsidR="00B500A7" w:rsidRPr="002A335B">
              <w:rPr>
                <w:rStyle w:val="Hyperlink"/>
                <w:noProof/>
              </w:rPr>
              <w:t>8.5.1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Počet a rozmístění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_Toc494973592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3" w:history="1">
            <w:r w:rsidR="00B500A7" w:rsidRPr="002A335B">
              <w:rPr>
                <w:rStyle w:val="Hyperlink"/>
                <w:noProof/>
              </w:rPr>
              <w:t>8.5.2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Provedení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_Toc494973593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4" w:history="1">
            <w:r w:rsidR="00B500A7" w:rsidRPr="002A335B">
              <w:rPr>
                <w:rStyle w:val="Hyperlink"/>
                <w:noProof/>
              </w:rPr>
              <w:t>8.6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Schodišťový a bezbariérový vstup do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_Toc494973594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33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5" w:history="1">
            <w:r w:rsidR="00B500A7" w:rsidRPr="002A335B">
              <w:rPr>
                <w:rStyle w:val="Hyperlink"/>
                <w:noProof/>
              </w:rPr>
              <w:t>9.0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Zkratky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_Toc494973595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34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6" w:history="1">
            <w:r w:rsidR="00B500A7" w:rsidRPr="002A335B">
              <w:rPr>
                <w:rStyle w:val="Hyperlink"/>
                <w:noProof/>
              </w:rPr>
              <w:t>10.0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Kontakty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_Toc494973596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35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7" w:history="1">
            <w:r w:rsidR="00B500A7" w:rsidRPr="002A335B">
              <w:rPr>
                <w:rStyle w:val="Hyperlink"/>
                <w:noProof/>
              </w:rPr>
              <w:t>11.0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Příklady realizací prvků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_Toc494973597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C02C32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8" w:history="1">
            <w:r w:rsidR="00B500A7" w:rsidRPr="002A335B">
              <w:rPr>
                <w:rStyle w:val="Hyperlink"/>
                <w:noProof/>
              </w:rPr>
              <w:t>11.1</w:t>
            </w:r>
            <w:r w:rsidR="00B500A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Schodišťový a bezbar</w:t>
            </w:r>
            <w:r w:rsidR="00B500A7" w:rsidRPr="002A335B">
              <w:rPr>
                <w:rStyle w:val="Hyperlink"/>
                <w:noProof/>
                <w:lang w:val="cs-CZ"/>
              </w:rPr>
              <w:t>iérový vstup d</w:t>
            </w:r>
            <w:r w:rsidR="00B500A7" w:rsidRPr="002A335B">
              <w:rPr>
                <w:rStyle w:val="Hyperlink"/>
                <w:noProof/>
              </w:rPr>
              <w:t>o bazénu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_Toc494973598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916091">
              <w:rPr>
                <w:noProof/>
                <w:webHidden/>
              </w:rPr>
              <w:t>36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DA3035" w:rsidRDefault="00DA3035">
          <w:r>
            <w:rPr>
              <w:b/>
              <w:bCs/>
              <w:noProof/>
            </w:rPr>
            <w:fldChar w:fldCharType="end"/>
          </w:r>
        </w:p>
      </w:sdtContent>
    </w:sdt>
    <w:p w:rsidR="00431EBF" w:rsidRDefault="00431EBF">
      <w:pPr>
        <w:jc w:val="left"/>
        <w:rPr>
          <w:b/>
          <w:smallCaps/>
          <w:sz w:val="28"/>
          <w:szCs w:val="32"/>
        </w:rPr>
      </w:pPr>
      <w:r>
        <w:br w:type="page"/>
      </w:r>
    </w:p>
    <w:p w:rsidR="00CA0E42" w:rsidRDefault="009951E0" w:rsidP="00CA0E42">
      <w:pPr>
        <w:pStyle w:val="ExecSumm"/>
      </w:pPr>
      <w:r>
        <w:lastRenderedPageBreak/>
        <w:t>Seznam Obrázků</w:t>
      </w:r>
    </w:p>
    <w:p w:rsidR="004568C5" w:rsidRPr="00116BF3" w:rsidRDefault="00BF365F" w:rsidP="00CA0E42">
      <w:pPr>
        <w:rPr>
          <w:sz w:val="22"/>
        </w:rPr>
      </w:pPr>
      <w:r w:rsidRPr="00116BF3">
        <w:fldChar w:fldCharType="begin"/>
      </w:r>
      <w:r w:rsidR="000526D6" w:rsidRPr="00116BF3">
        <w:instrText xml:space="preserve"> TOC \h \z \c "Figure" </w:instrText>
      </w:r>
      <w:r w:rsidRPr="00116BF3">
        <w:fldChar w:fldCharType="separate"/>
      </w:r>
      <w:r w:rsidR="00483A4C">
        <w:rPr>
          <w:b/>
          <w:bCs/>
          <w:noProof/>
        </w:rPr>
        <w:t>No table of figures entries found.</w:t>
      </w:r>
      <w:r w:rsidRPr="00116BF3">
        <w:rPr>
          <w:b/>
          <w:bCs/>
          <w:noProof/>
          <w:sz w:val="22"/>
        </w:rPr>
        <w:fldChar w:fldCharType="end"/>
      </w:r>
      <w:r w:rsidR="004568C5" w:rsidRPr="00116BF3">
        <w:rPr>
          <w:sz w:val="22"/>
        </w:rPr>
        <w:br w:type="page"/>
      </w:r>
    </w:p>
    <w:p w:rsidR="004568C5" w:rsidRDefault="009951E0" w:rsidP="004568C5">
      <w:pPr>
        <w:pStyle w:val="ExecSumm"/>
      </w:pPr>
      <w:r>
        <w:lastRenderedPageBreak/>
        <w:t>Seznam Tabulek</w:t>
      </w:r>
    </w:p>
    <w:p w:rsidR="004568C5" w:rsidRDefault="00BF365F">
      <w:pPr>
        <w:jc w:val="left"/>
        <w:rPr>
          <w:b/>
          <w:smallCaps/>
          <w:sz w:val="28"/>
          <w:szCs w:val="32"/>
        </w:rPr>
      </w:pPr>
      <w:r>
        <w:fldChar w:fldCharType="begin"/>
      </w:r>
      <w:r w:rsidR="00940A8E">
        <w:instrText xml:space="preserve"> TOC \h \z \c "Table" </w:instrText>
      </w:r>
      <w:r>
        <w:fldChar w:fldCharType="separate"/>
      </w:r>
      <w:r w:rsidR="009A1FE9">
        <w:rPr>
          <w:b/>
          <w:bCs/>
          <w:noProof/>
        </w:rPr>
        <w:t>No table of figures entries found.</w:t>
      </w:r>
      <w:r>
        <w:rPr>
          <w:b/>
          <w:bCs/>
          <w:noProof/>
          <w:sz w:val="22"/>
        </w:rPr>
        <w:fldChar w:fldCharType="end"/>
      </w:r>
      <w:r w:rsidR="004568C5">
        <w:br w:type="page"/>
      </w:r>
    </w:p>
    <w:p w:rsidR="008326E1" w:rsidRPr="003C1CCF" w:rsidRDefault="009951E0" w:rsidP="004A0AFC">
      <w:pPr>
        <w:pStyle w:val="Heading1"/>
      </w:pPr>
      <w:bookmarkStart w:id="1" w:name="_Toc494973510"/>
      <w:r>
        <w:lastRenderedPageBreak/>
        <w:t>Úvod</w:t>
      </w:r>
      <w:bookmarkEnd w:id="1"/>
    </w:p>
    <w:p w:rsidR="002240E1" w:rsidRDefault="002240E1" w:rsidP="002240E1">
      <w:pPr>
        <w:pStyle w:val="Heading2"/>
      </w:pPr>
      <w:bookmarkStart w:id="2" w:name="_Toc494973511"/>
      <w:r>
        <w:t>Účel a cíl</w:t>
      </w:r>
      <w:r w:rsidR="00C64EE7">
        <w:t xml:space="preserve"> dokumentu</w:t>
      </w:r>
      <w:bookmarkEnd w:id="2"/>
    </w:p>
    <w:p w:rsidR="002240E1" w:rsidRDefault="002240E1" w:rsidP="00E668F1">
      <w:pPr>
        <w:pStyle w:val="Style1"/>
      </w:pPr>
      <w:r>
        <w:t>Účelem tohoto dokumentu je pom</w:t>
      </w:r>
      <w:r w:rsidR="00C64EE7">
        <w:t xml:space="preserve">oci </w:t>
      </w:r>
      <w:r>
        <w:t>v rozhodovacím procesu a v úvodních krocích směřujících k výstavbě spor</w:t>
      </w:r>
      <w:r w:rsidR="00C64EE7">
        <w:t>t</w:t>
      </w:r>
      <w:r>
        <w:t xml:space="preserve">oviště </w:t>
      </w:r>
      <w:proofErr w:type="gramStart"/>
      <w:r>
        <w:t>na</w:t>
      </w:r>
      <w:proofErr w:type="gramEnd"/>
      <w:r>
        <w:t xml:space="preserve"> území města Prostějova. Dokument obsahuje technické popisy stavebních detail</w:t>
      </w:r>
      <w:r w:rsidR="00C64EE7">
        <w:t>ů</w:t>
      </w:r>
      <w:r>
        <w:t xml:space="preserve">, </w:t>
      </w:r>
      <w:r w:rsidR="00C64EE7">
        <w:t xml:space="preserve">které </w:t>
      </w:r>
      <w:r>
        <w:t>rozebírá ve formě technických poždavků</w:t>
      </w:r>
      <w:r w:rsidR="00C64EE7">
        <w:t xml:space="preserve"> a </w:t>
      </w:r>
      <w:r>
        <w:t xml:space="preserve">složitou problematiku celého díla </w:t>
      </w:r>
      <w:r w:rsidR="00C64EE7">
        <w:t xml:space="preserve">rozkládá </w:t>
      </w:r>
      <w:proofErr w:type="gramStart"/>
      <w:r>
        <w:t>na</w:t>
      </w:r>
      <w:proofErr w:type="gramEnd"/>
      <w:r>
        <w:t xml:space="preserve"> drobnější a snadněji uchopitelné skutečnosti</w:t>
      </w:r>
      <w:r w:rsidR="00C64EE7">
        <w:t>, které dává do souvislosti se základními funkcemi celého objektu</w:t>
      </w:r>
      <w:r>
        <w:t>.</w:t>
      </w:r>
    </w:p>
    <w:p w:rsidR="00BE4BFE" w:rsidRDefault="002240E1" w:rsidP="00E668F1">
      <w:pPr>
        <w:pStyle w:val="Style1"/>
      </w:pPr>
      <w:r>
        <w:t>K důležit</w:t>
      </w:r>
      <w:r w:rsidR="00C64EE7">
        <w:t>ým b</w:t>
      </w:r>
      <w:r>
        <w:t>od</w:t>
      </w:r>
      <w:r w:rsidR="00C64EE7">
        <w:t xml:space="preserve">ům </w:t>
      </w:r>
      <w:r>
        <w:t xml:space="preserve">dokument uvádí zdůvodnění, které má oporu buď v platné zákonné úpravě, v praktické využitelnosti a racionální podstatě nebo </w:t>
      </w:r>
      <w:proofErr w:type="gramStart"/>
      <w:r>
        <w:t>na</w:t>
      </w:r>
      <w:proofErr w:type="gramEnd"/>
      <w:r>
        <w:t xml:space="preserve"> vztahu k nadřízeným kapitolám.</w:t>
      </w:r>
    </w:p>
    <w:p w:rsidR="00897360" w:rsidRDefault="00897360" w:rsidP="00E668F1">
      <w:pPr>
        <w:pStyle w:val="Style1"/>
      </w:pPr>
      <w:r>
        <w:t xml:space="preserve">Struktura dokumentu je částečně odvozena </w:t>
      </w:r>
      <w:proofErr w:type="gramStart"/>
      <w:r>
        <w:t>od</w:t>
      </w:r>
      <w:proofErr w:type="gramEnd"/>
      <w:r>
        <w:t xml:space="preserve"> dokumentu “Manuál pro realizace a rekonstrukce zimních stadionů”, který poskytlo Sdružení zimních stadionů České republiky, z.s.</w:t>
      </w:r>
    </w:p>
    <w:p w:rsidR="00514FB5" w:rsidRDefault="00514FB5" w:rsidP="00514FB5">
      <w:pPr>
        <w:pStyle w:val="Heading2"/>
      </w:pPr>
      <w:bookmarkStart w:id="3" w:name="_Toc494973512"/>
      <w:r>
        <w:t>K čemu jsou technické požadavky</w:t>
      </w:r>
      <w:bookmarkEnd w:id="3"/>
    </w:p>
    <w:p w:rsidR="00514FB5" w:rsidRDefault="00514FB5" w:rsidP="00514FB5">
      <w:pPr>
        <w:pStyle w:val="BodyText"/>
      </w:pPr>
      <w:r>
        <w:t xml:space="preserve">Systémové požadavky tvoří základ každého vývojového projektu. </w:t>
      </w:r>
      <w:r w:rsidR="00370CA3">
        <w:t xml:space="preserve">Pomáhají </w:t>
      </w:r>
      <w:r>
        <w:t>při plánování i při realizaci, ať už se jedná o stavb</w:t>
      </w:r>
      <w:r w:rsidR="00370CA3">
        <w:t>y</w:t>
      </w:r>
      <w:r>
        <w:t>, jak</w:t>
      </w:r>
      <w:r w:rsidR="00370CA3">
        <w:t>á</w:t>
      </w:r>
      <w:r>
        <w:t>koliv technick</w:t>
      </w:r>
      <w:r w:rsidR="00370CA3">
        <w:t>á</w:t>
      </w:r>
      <w:r>
        <w:t xml:space="preserve"> zařízení nebo softwarov</w:t>
      </w:r>
      <w:r w:rsidR="00370CA3">
        <w:t>é</w:t>
      </w:r>
      <w:r>
        <w:t xml:space="preserve"> produkt</w:t>
      </w:r>
      <w:r w:rsidR="00370CA3">
        <w:t>y</w:t>
      </w:r>
      <w:r>
        <w:t xml:space="preserve">. Systémové požadavky zjednodušují pohled </w:t>
      </w:r>
      <w:proofErr w:type="gramStart"/>
      <w:r>
        <w:t>na</w:t>
      </w:r>
      <w:proofErr w:type="gramEnd"/>
      <w:r>
        <w:t xml:space="preserve"> komplexní p</w:t>
      </w:r>
      <w:r w:rsidR="00370CA3">
        <w:t xml:space="preserve">roblém tím, že co nejpřesněji </w:t>
      </w:r>
      <w:r>
        <w:t xml:space="preserve">popisují jednu konkrétní vlastnost celého složitě provázaného celku, jehož popis by byl příliš </w:t>
      </w:r>
      <w:r w:rsidR="00435AD2">
        <w:t>komplikovaný</w:t>
      </w:r>
      <w:r>
        <w:t>.</w:t>
      </w:r>
    </w:p>
    <w:p w:rsidR="00514FB5" w:rsidRDefault="00514FB5" w:rsidP="00514FB5">
      <w:pPr>
        <w:pStyle w:val="BodyText"/>
      </w:pPr>
      <w:r>
        <w:t xml:space="preserve">Dobré systémové požadavky jsou: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korektní – technicky a legálně dosažitelné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úplné – vyjadřují kompletní ideu či výrok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jasné – jsou jednoznačné a nejsou zavádějící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konzistentní – nejsou v konfliktu s jinými požadavky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ověřitelné – lze snadno zjistit, zda byly či nebyly naplněny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sledovatelné – jsou jednoznačně identifikovatelné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uskutečnitelné – mohou být uskutečněny v rámci rozpočtu a termínu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modulární – mohou být změněny bez nepřiměřených dopadů </w:t>
      </w:r>
    </w:p>
    <w:p w:rsidR="00514FB5" w:rsidRPr="00514FB5" w:rsidRDefault="00514FB5" w:rsidP="00514FB5">
      <w:pPr>
        <w:pStyle w:val="BodyText"/>
        <w:numPr>
          <w:ilvl w:val="0"/>
          <w:numId w:val="48"/>
        </w:numPr>
      </w:pPr>
      <w:r>
        <w:t xml:space="preserve">nezávislé na </w:t>
      </w:r>
      <w:r w:rsidR="009A1FE9">
        <w:t>realizaci</w:t>
      </w:r>
      <w:r>
        <w:t xml:space="preserve"> – nepředstavují specifické řešení, nepopisují </w:t>
      </w:r>
      <w:r w:rsidR="009A1FE9">
        <w:t xml:space="preserve">JAK přesně </w:t>
      </w:r>
      <w:r>
        <w:t>cíle dosáhnout</w:t>
      </w:r>
    </w:p>
    <w:p w:rsidR="00704758" w:rsidRDefault="00704758">
      <w:pPr>
        <w:jc w:val="left"/>
      </w:pPr>
    </w:p>
    <w:p w:rsidR="00704758" w:rsidRDefault="00704758" w:rsidP="00E547A7">
      <w:pPr>
        <w:jc w:val="left"/>
      </w:pPr>
      <w:r>
        <w:t xml:space="preserve">Včasné vytvoření a správa požadavků patří k těm nejdůležitějším aktivitám jakéhokoliv projektu </w:t>
      </w:r>
      <w:proofErr w:type="gramStart"/>
      <w:r>
        <w:t>a</w:t>
      </w:r>
      <w:proofErr w:type="gramEnd"/>
      <w:r>
        <w:t xml:space="preserve"> může významně zlepšit a zrychlit návratnost investic. Je to první oblast, </w:t>
      </w:r>
      <w:proofErr w:type="gramStart"/>
      <w:r>
        <w:t>na</w:t>
      </w:r>
      <w:proofErr w:type="gramEnd"/>
      <w:r>
        <w:t xml:space="preserve"> kterou by se investor měl zaměřit. Pokud nejsou požadavky předem jasné, pak jakékoliv další úsilí může vest ke špatnému produktu, který bolestně nesplňuje předem známá, ale nevyslovená očekávání.</w:t>
      </w:r>
      <w:r w:rsidR="00E547A7">
        <w:t xml:space="preserve"> (Tavassoli, 2009, [1])</w:t>
      </w:r>
      <w:bookmarkStart w:id="4" w:name="_Toc479262495"/>
    </w:p>
    <w:p w:rsidR="00370CA3" w:rsidRDefault="00370CA3" w:rsidP="00E547A7">
      <w:pPr>
        <w:jc w:val="left"/>
      </w:pPr>
    </w:p>
    <w:p w:rsidR="00370CA3" w:rsidRDefault="00370CA3">
      <w:pPr>
        <w:jc w:val="left"/>
      </w:pPr>
      <w:r>
        <w:br w:type="page"/>
      </w:r>
    </w:p>
    <w:p w:rsidR="00370CA3" w:rsidRDefault="00370CA3" w:rsidP="00370CA3">
      <w:pPr>
        <w:pStyle w:val="Heading2"/>
      </w:pPr>
      <w:bookmarkStart w:id="5" w:name="_Toc494973513"/>
      <w:r>
        <w:lastRenderedPageBreak/>
        <w:t>Funkční požadavky</w:t>
      </w:r>
      <w:bookmarkEnd w:id="5"/>
    </w:p>
    <w:p w:rsidR="00370CA3" w:rsidRDefault="00C37214" w:rsidP="00370CA3">
      <w:pPr>
        <w:pStyle w:val="BodyText"/>
      </w:pPr>
      <w:r>
        <w:t xml:space="preserve">Splněním </w:t>
      </w:r>
      <w:r w:rsidR="00897360">
        <w:t xml:space="preserve">příslušných </w:t>
      </w:r>
      <w:r>
        <w:t xml:space="preserve">systémových požadavků </w:t>
      </w:r>
      <w:r w:rsidR="00897360">
        <w:t xml:space="preserve">lze docílit splnění </w:t>
      </w:r>
      <w:r>
        <w:t>nadřazen</w:t>
      </w:r>
      <w:r w:rsidR="00897360">
        <w:t>é</w:t>
      </w:r>
      <w:r>
        <w:t xml:space="preserve"> požadovan</w:t>
      </w:r>
      <w:r w:rsidR="00897360">
        <w:t>é</w:t>
      </w:r>
      <w:r>
        <w:t xml:space="preserve"> funkc</w:t>
      </w:r>
      <w:r w:rsidR="00897360">
        <w:t>e</w:t>
      </w:r>
      <w:r>
        <w:t xml:space="preserve">. </w:t>
      </w:r>
      <w:r w:rsidR="00897360">
        <w:br/>
        <w:t>V</w:t>
      </w:r>
      <w:r>
        <w:t xml:space="preserve">ztah mezi funkcí a </w:t>
      </w:r>
      <w:r w:rsidR="00897360">
        <w:t xml:space="preserve">podřízenými </w:t>
      </w:r>
      <w:r>
        <w:t>systémový</w:t>
      </w:r>
      <w:r w:rsidR="00897360">
        <w:t xml:space="preserve">mi </w:t>
      </w:r>
      <w:r>
        <w:t>požadavk</w:t>
      </w:r>
      <w:r w:rsidR="00897360">
        <w:t>y</w:t>
      </w:r>
      <w:r>
        <w:t xml:space="preserve"> </w:t>
      </w:r>
      <w:r w:rsidR="00897360">
        <w:t xml:space="preserve">je znázorněn </w:t>
      </w:r>
      <w:proofErr w:type="gramStart"/>
      <w:r w:rsidR="00897360">
        <w:t>na</w:t>
      </w:r>
      <w:proofErr w:type="gramEnd"/>
      <w:r w:rsidR="00897360">
        <w:t xml:space="preserve"> </w:t>
      </w:r>
      <w:r>
        <w:t>záměrně jednoduch</w:t>
      </w:r>
      <w:r w:rsidR="00897360">
        <w:t>ém příkladu</w:t>
      </w:r>
      <w:r>
        <w:t>.</w:t>
      </w:r>
    </w:p>
    <w:p w:rsidR="00370CA3" w:rsidRDefault="00897360" w:rsidP="00370CA3">
      <w:pPr>
        <w:pStyle w:val="BodyText"/>
      </w:pPr>
      <w:r>
        <w:rPr>
          <w:noProof/>
        </w:rPr>
        <w:drawing>
          <wp:inline distT="0" distB="0" distL="0" distR="0" wp14:anchorId="6D51385A" wp14:editId="5FEBC623">
            <wp:extent cx="5939790" cy="44037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60" w:rsidRPr="00370CA3" w:rsidRDefault="00897360" w:rsidP="00370CA3">
      <w:pPr>
        <w:pStyle w:val="BodyText"/>
      </w:pPr>
      <w:r>
        <w:t>TBD- Nahradit konkrétním klíčovým příkladem ze zpracované studie.</w:t>
      </w:r>
    </w:p>
    <w:p w:rsidR="00370CA3" w:rsidRPr="00370CA3" w:rsidRDefault="00370CA3" w:rsidP="00370CA3">
      <w:pPr>
        <w:pStyle w:val="BodyText"/>
      </w:pPr>
    </w:p>
    <w:p w:rsidR="00370CA3" w:rsidRDefault="00370CA3">
      <w:pPr>
        <w:jc w:val="left"/>
        <w:rPr>
          <w:b/>
          <w:caps/>
          <w:sz w:val="24"/>
          <w:szCs w:val="28"/>
        </w:rPr>
      </w:pPr>
      <w:r>
        <w:br w:type="page"/>
      </w:r>
    </w:p>
    <w:p w:rsidR="00F12D61" w:rsidRDefault="002240E1" w:rsidP="00F12D61">
      <w:pPr>
        <w:pStyle w:val="Heading1"/>
      </w:pPr>
      <w:bookmarkStart w:id="6" w:name="_Toc494973514"/>
      <w:r>
        <w:lastRenderedPageBreak/>
        <w:t>Citace a odkazované dokumenty</w:t>
      </w:r>
      <w:bookmarkEnd w:id="4"/>
      <w:bookmarkEnd w:id="6"/>
    </w:p>
    <w:p w:rsidR="00F12D61" w:rsidRDefault="002240E1" w:rsidP="00F12D61">
      <w:pPr>
        <w:pStyle w:val="Heading2"/>
      </w:pPr>
      <w:bookmarkStart w:id="7" w:name="_Toc479262496"/>
      <w:bookmarkStart w:id="8" w:name="_Toc494973515"/>
      <w:r>
        <w:t>Seznam citací</w:t>
      </w:r>
      <w:bookmarkEnd w:id="7"/>
      <w:bookmarkEnd w:id="8"/>
    </w:p>
    <w:p w:rsidR="00F12D61" w:rsidRDefault="00704758" w:rsidP="00704758">
      <w:pPr>
        <w:pStyle w:val="Style1"/>
        <w:ind w:left="1440" w:hanging="720"/>
      </w:pPr>
      <w:r>
        <w:t>[1]</w:t>
      </w:r>
      <w:r>
        <w:tab/>
      </w:r>
      <w:proofErr w:type="gramStart"/>
      <w:r>
        <w:t>titul</w:t>
      </w:r>
      <w:proofErr w:type="gramEnd"/>
      <w:r>
        <w:t>:</w:t>
      </w:r>
      <w:r>
        <w:tab/>
      </w:r>
      <w:r>
        <w:tab/>
        <w:t>Deset kroků k lepší správě požadavků</w:t>
      </w:r>
      <w:r>
        <w:br/>
        <w:t>autor:</w:t>
      </w:r>
      <w:r>
        <w:tab/>
      </w:r>
      <w:r>
        <w:tab/>
        <w:t>Dominic Tavassoli, IBM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červen 2009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1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  <w:r>
        <w:br/>
      </w:r>
    </w:p>
    <w:p w:rsidR="00F12D61" w:rsidRDefault="002240E1" w:rsidP="00F12D61">
      <w:pPr>
        <w:pStyle w:val="Heading2"/>
      </w:pPr>
      <w:bookmarkStart w:id="9" w:name="_Toc479262497"/>
      <w:bookmarkStart w:id="10" w:name="_Toc494973516"/>
      <w:r>
        <w:t>Odkazované dokumenty</w:t>
      </w:r>
      <w:bookmarkEnd w:id="9"/>
      <w:bookmarkEnd w:id="10"/>
    </w:p>
    <w:p w:rsidR="002240E1" w:rsidRDefault="009E2910" w:rsidP="002240E1">
      <w:pPr>
        <w:pStyle w:val="Style1"/>
        <w:ind w:firstLine="720"/>
      </w:pPr>
      <w:r>
        <w:t xml:space="preserve">Toto je seznam zdrojů, </w:t>
      </w:r>
      <w:proofErr w:type="gramStart"/>
      <w:r>
        <w:t>na</w:t>
      </w:r>
      <w:proofErr w:type="gramEnd"/>
      <w:r>
        <w:t xml:space="preserve"> které se tento dokument odvolává.</w:t>
      </w:r>
    </w:p>
    <w:p w:rsidR="00690144" w:rsidRDefault="00690144" w:rsidP="00690144"/>
    <w:p w:rsidR="00690144" w:rsidRPr="00690144" w:rsidRDefault="00690144" w:rsidP="00690144">
      <w:r>
        <w:t>[101]</w:t>
      </w:r>
      <w:r>
        <w:tab/>
      </w:r>
      <w:hyperlink r:id="rId12" w:tgtFrame="_blank" w:history="1">
        <w:r w:rsidRPr="00690144">
          <w:rPr>
            <w:rStyle w:val="Hyperlink"/>
          </w:rPr>
          <w:t>Vyhláška č. 238/2011 Sb</w:t>
        </w:r>
      </w:hyperlink>
      <w:r w:rsidRPr="00690144">
        <w:t xml:space="preserve"> ze dne 10. </w:t>
      </w:r>
      <w:proofErr w:type="gramStart"/>
      <w:r w:rsidRPr="00690144">
        <w:t>srpna</w:t>
      </w:r>
      <w:proofErr w:type="gramEnd"/>
      <w:r w:rsidRPr="00690144">
        <w:t xml:space="preserve"> 2011</w:t>
      </w:r>
      <w:r>
        <w:t xml:space="preserve"> o</w:t>
      </w:r>
      <w:r w:rsidRPr="00690144">
        <w:t xml:space="preserve">  stanovení  hygienických  požadavků na koupaliště, sauny a hygienické limity písku v pískovištích venkovních hracích ploch</w:t>
      </w:r>
    </w:p>
    <w:p w:rsidR="00F12D61" w:rsidRDefault="00F12D61" w:rsidP="00017CD6">
      <w:pPr>
        <w:pStyle w:val="Style1"/>
        <w:ind w:left="144"/>
      </w:pPr>
    </w:p>
    <w:p w:rsidR="00690144" w:rsidRDefault="00690144" w:rsidP="00017CD6">
      <w:pPr>
        <w:pStyle w:val="Style1"/>
        <w:ind w:left="144"/>
      </w:pPr>
      <w:r>
        <w:t>URL:</w:t>
      </w:r>
      <w:r>
        <w:tab/>
      </w:r>
      <w:r>
        <w:tab/>
      </w:r>
      <w:r w:rsidRPr="00690144">
        <w:t>http://www.tzb-info.cz/download.py?file=docu/predpisy/download/V238-2011.pdf</w:t>
      </w:r>
    </w:p>
    <w:p w:rsidR="00017CD6" w:rsidRDefault="00017CD6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t>[102]</w:t>
      </w:r>
      <w:r>
        <w:tab/>
      </w:r>
      <w:r>
        <w:tab/>
      </w:r>
    </w:p>
    <w:p w:rsidR="00897360" w:rsidRDefault="00897360" w:rsidP="00017CD6">
      <w:pPr>
        <w:pStyle w:val="Style1"/>
        <w:ind w:left="144"/>
      </w:pPr>
      <w:proofErr w:type="gramStart"/>
      <w:r>
        <w:t>titul</w:t>
      </w:r>
      <w:proofErr w:type="gramEnd"/>
      <w:r>
        <w:t>:</w:t>
      </w:r>
      <w:r>
        <w:tab/>
      </w:r>
      <w:r>
        <w:tab/>
      </w:r>
      <w:r w:rsidRPr="00897360">
        <w:t>Manuál pro realizacce a rekonstrukce stadionů</w:t>
      </w:r>
      <w:r>
        <w:br/>
        <w:t>autor:</w:t>
      </w:r>
      <w:r>
        <w:tab/>
      </w:r>
      <w:r>
        <w:tab/>
      </w:r>
      <w:r w:rsidR="00827E56">
        <w:t>Sdružení zimních stadionů České republiky, z.s.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3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</w:p>
    <w:p w:rsidR="00897360" w:rsidRDefault="00897360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br/>
      </w:r>
      <w:r>
        <w:tab/>
        <w:t>URL:</w:t>
      </w:r>
      <w:r>
        <w:tab/>
      </w:r>
      <w:r w:rsidRPr="00897360">
        <w:t>http://www.szs.cz/sites/default/files/manual_vystavby_cr/manual_vystavby_zs.pdf</w:t>
      </w:r>
    </w:p>
    <w:p w:rsidR="00897360" w:rsidRDefault="00897360" w:rsidP="00017CD6">
      <w:pPr>
        <w:pStyle w:val="Style1"/>
        <w:ind w:left="144"/>
      </w:pPr>
    </w:p>
    <w:p w:rsidR="00017CD6" w:rsidRDefault="00017CD6" w:rsidP="00017CD6">
      <w:pPr>
        <w:pStyle w:val="Style1"/>
        <w:ind w:left="144"/>
      </w:pPr>
    </w:p>
    <w:p w:rsidR="005054FC" w:rsidRDefault="005054FC">
      <w:pPr>
        <w:jc w:val="left"/>
      </w:pPr>
      <w:r>
        <w:t>FINA pravidla</w:t>
      </w:r>
    </w:p>
    <w:p w:rsidR="00A83C03" w:rsidRDefault="005054FC">
      <w:pPr>
        <w:jc w:val="left"/>
        <w:rPr>
          <w:b/>
          <w:caps/>
          <w:sz w:val="24"/>
          <w:szCs w:val="28"/>
        </w:rPr>
      </w:pPr>
      <w:r w:rsidRPr="005054FC">
        <w:t>http://www.fina.org/content/fr-2-swimming-pools</w:t>
      </w:r>
      <w:r w:rsidR="00A83C03">
        <w:br w:type="page"/>
      </w:r>
    </w:p>
    <w:p w:rsidR="009E2910" w:rsidRDefault="009E2910" w:rsidP="00AE2AFC">
      <w:pPr>
        <w:pStyle w:val="Heading1"/>
        <w:rPr>
          <w:szCs w:val="22"/>
          <w:lang w:val="cs-CZ"/>
        </w:rPr>
      </w:pPr>
      <w:bookmarkStart w:id="11" w:name="_Toc494973517"/>
      <w:r>
        <w:rPr>
          <w:szCs w:val="22"/>
        </w:rPr>
        <w:lastRenderedPageBreak/>
        <w:t>Z</w:t>
      </w:r>
      <w:r>
        <w:rPr>
          <w:szCs w:val="22"/>
          <w:lang w:val="cs-CZ"/>
        </w:rPr>
        <w:t>ákladní hlediska plánování</w:t>
      </w:r>
      <w:bookmarkEnd w:id="11"/>
      <w:r>
        <w:rPr>
          <w:szCs w:val="22"/>
          <w:lang w:val="cs-CZ"/>
        </w:rPr>
        <w:t xml:space="preserve"> </w:t>
      </w:r>
    </w:p>
    <w:p w:rsidR="009E2910" w:rsidRDefault="009E2910" w:rsidP="000F6012">
      <w:pPr>
        <w:pStyle w:val="Heading2"/>
        <w:rPr>
          <w:lang w:val="cs-CZ"/>
        </w:rPr>
      </w:pPr>
      <w:bookmarkStart w:id="12" w:name="_Toc494973518"/>
      <w:r>
        <w:rPr>
          <w:lang w:val="cs-CZ"/>
        </w:rPr>
        <w:t xml:space="preserve">Umístění a orientace </w:t>
      </w:r>
      <w:r w:rsidR="003D0D2B">
        <w:rPr>
          <w:lang w:val="cs-CZ"/>
        </w:rPr>
        <w:t xml:space="preserve">stavby </w:t>
      </w:r>
      <w:r>
        <w:rPr>
          <w:lang w:val="cs-CZ"/>
        </w:rPr>
        <w:t>v sídelní struktuře</w:t>
      </w:r>
      <w:bookmarkEnd w:id="12"/>
    </w:p>
    <w:p w:rsidR="009E2910" w:rsidRDefault="009E2910" w:rsidP="000F6012">
      <w:pPr>
        <w:pStyle w:val="Heading2"/>
        <w:rPr>
          <w:lang w:val="cs-CZ"/>
        </w:rPr>
      </w:pPr>
      <w:bookmarkStart w:id="13" w:name="_Toc494973519"/>
      <w:r>
        <w:rPr>
          <w:lang w:val="cs-CZ"/>
        </w:rPr>
        <w:t>Závazné podmínky dle pla</w:t>
      </w:r>
      <w:r w:rsidR="003D0D2B">
        <w:rPr>
          <w:lang w:val="cs-CZ"/>
        </w:rPr>
        <w:t>tného územního plánu</w:t>
      </w:r>
      <w:bookmarkEnd w:id="13"/>
    </w:p>
    <w:p w:rsidR="009E2910" w:rsidRDefault="009E2910" w:rsidP="000F6012">
      <w:pPr>
        <w:pStyle w:val="Heading2"/>
        <w:rPr>
          <w:lang w:val="cs-CZ"/>
        </w:rPr>
      </w:pPr>
      <w:bookmarkStart w:id="14" w:name="_Toc494973520"/>
      <w:r>
        <w:rPr>
          <w:lang w:val="cs-CZ"/>
        </w:rPr>
        <w:t>Plošné nároky stavby</w:t>
      </w:r>
      <w:bookmarkEnd w:id="14"/>
    </w:p>
    <w:p w:rsidR="009E2910" w:rsidRDefault="009E2910" w:rsidP="000F6012">
      <w:pPr>
        <w:pStyle w:val="Heading2"/>
        <w:rPr>
          <w:lang w:val="cs-CZ"/>
        </w:rPr>
      </w:pPr>
      <w:bookmarkStart w:id="15" w:name="_Toc494973521"/>
      <w:r>
        <w:rPr>
          <w:lang w:val="cs-CZ"/>
        </w:rPr>
        <w:t>Dopravní vazby</w:t>
      </w:r>
      <w:bookmarkEnd w:id="15"/>
    </w:p>
    <w:p w:rsidR="009E2910" w:rsidRDefault="009E2910" w:rsidP="000F6012">
      <w:pPr>
        <w:pStyle w:val="Heading2"/>
        <w:rPr>
          <w:lang w:val="cs-CZ"/>
        </w:rPr>
      </w:pPr>
      <w:bookmarkStart w:id="16" w:name="_Toc494973522"/>
      <w:r>
        <w:rPr>
          <w:lang w:val="cs-CZ"/>
        </w:rPr>
        <w:t>Inženýrsko geologické podmínky území</w:t>
      </w:r>
      <w:bookmarkEnd w:id="16"/>
    </w:p>
    <w:p w:rsidR="009E2910" w:rsidRDefault="009E2910" w:rsidP="000F6012">
      <w:pPr>
        <w:pStyle w:val="Heading2"/>
        <w:rPr>
          <w:lang w:val="cs-CZ"/>
        </w:rPr>
      </w:pPr>
      <w:bookmarkStart w:id="17" w:name="_Toc494973523"/>
      <w:r>
        <w:rPr>
          <w:lang w:val="cs-CZ"/>
        </w:rPr>
        <w:t>Podmínky a nároky na systémy technické infrastruktury</w:t>
      </w:r>
      <w:bookmarkEnd w:id="17"/>
    </w:p>
    <w:p w:rsidR="009E2910" w:rsidRDefault="009E2910" w:rsidP="000F6012">
      <w:pPr>
        <w:pStyle w:val="Heading2"/>
        <w:rPr>
          <w:lang w:val="cs-CZ"/>
        </w:rPr>
      </w:pPr>
      <w:bookmarkStart w:id="18" w:name="_Toc494973524"/>
      <w:r>
        <w:rPr>
          <w:lang w:val="cs-CZ"/>
        </w:rPr>
        <w:t xml:space="preserve">Vliv a vztah k životnímu prostředí </w:t>
      </w:r>
      <w:r w:rsidR="000F6012">
        <w:rPr>
          <w:lang w:val="cs-CZ"/>
        </w:rPr>
        <w:t>v nejbližším okolí</w:t>
      </w:r>
      <w:bookmarkEnd w:id="18"/>
    </w:p>
    <w:p w:rsidR="000F6012" w:rsidRDefault="000F6012" w:rsidP="000F6012">
      <w:pPr>
        <w:pStyle w:val="Heading2"/>
        <w:rPr>
          <w:lang w:val="cs-CZ"/>
        </w:rPr>
      </w:pPr>
      <w:bookmarkStart w:id="19" w:name="_Toc494973525"/>
      <w:r>
        <w:rPr>
          <w:lang w:val="cs-CZ"/>
        </w:rPr>
        <w:t>Společenské a sociální dopady stavby</w:t>
      </w:r>
      <w:bookmarkEnd w:id="19"/>
    </w:p>
    <w:p w:rsidR="000F6012" w:rsidRDefault="000F6012" w:rsidP="000F6012">
      <w:pPr>
        <w:pStyle w:val="Heading2"/>
        <w:rPr>
          <w:lang w:val="cs-CZ"/>
        </w:rPr>
      </w:pPr>
      <w:bookmarkStart w:id="20" w:name="_Toc494973526"/>
      <w:r>
        <w:rPr>
          <w:lang w:val="cs-CZ"/>
        </w:rPr>
        <w:t>Víceúčelové využití</w:t>
      </w:r>
      <w:bookmarkEnd w:id="20"/>
    </w:p>
    <w:p w:rsidR="001115FB" w:rsidRDefault="001115F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1115FB" w:rsidP="00161003">
      <w:pPr>
        <w:pStyle w:val="Heading1"/>
        <w:rPr>
          <w:lang w:val="cs-CZ"/>
        </w:rPr>
      </w:pPr>
      <w:bookmarkStart w:id="21" w:name="_Toc494973527"/>
      <w:r>
        <w:rPr>
          <w:lang w:val="cs-CZ"/>
        </w:rPr>
        <w:lastRenderedPageBreak/>
        <w:t xml:space="preserve">Vlastnické </w:t>
      </w:r>
      <w:r w:rsidR="000F6012">
        <w:rPr>
          <w:lang w:val="cs-CZ"/>
        </w:rPr>
        <w:t>aspekty stavby</w:t>
      </w:r>
      <w:bookmarkEnd w:id="21"/>
    </w:p>
    <w:p w:rsidR="001115FB" w:rsidRDefault="001115FB" w:rsidP="00161003">
      <w:pPr>
        <w:pStyle w:val="Heading2"/>
        <w:rPr>
          <w:lang w:val="cs-CZ"/>
        </w:rPr>
      </w:pPr>
      <w:bookmarkStart w:id="22" w:name="_Toc494973528"/>
      <w:r>
        <w:rPr>
          <w:lang w:val="cs-CZ"/>
        </w:rPr>
        <w:t>Investor</w:t>
      </w:r>
      <w:bookmarkEnd w:id="22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Investorem stavby určené pro užívání širokou veřejností by mělo být statutární město Prostějov.</w:t>
      </w:r>
    </w:p>
    <w:p w:rsidR="001115FB" w:rsidRDefault="001115FB" w:rsidP="00161003">
      <w:pPr>
        <w:pStyle w:val="Heading2"/>
        <w:rPr>
          <w:lang w:val="cs-CZ"/>
        </w:rPr>
      </w:pPr>
      <w:bookmarkStart w:id="23" w:name="_Toc494973529"/>
      <w:r>
        <w:rPr>
          <w:lang w:val="cs-CZ"/>
        </w:rPr>
        <w:t>Finanční zdroje pro realizaci stavby</w:t>
      </w:r>
      <w:bookmarkEnd w:id="23"/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statutárního města Prostějov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Olomouckého kraje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školství, mládeže a tělovýchovy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pro místní rozvoj</w:t>
      </w:r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Soukromý investor nebo fond investorů</w:t>
      </w:r>
    </w:p>
    <w:p w:rsidR="000F6012" w:rsidRDefault="003D0D2B" w:rsidP="00161003">
      <w:pPr>
        <w:pStyle w:val="Heading2"/>
        <w:rPr>
          <w:lang w:val="cs-CZ"/>
        </w:rPr>
      </w:pPr>
      <w:bookmarkStart w:id="24" w:name="_Toc494973530"/>
      <w:r>
        <w:rPr>
          <w:lang w:val="cs-CZ"/>
        </w:rPr>
        <w:t>Vlastník pozemků</w:t>
      </w:r>
      <w:bookmarkEnd w:id="24"/>
    </w:p>
    <w:p w:rsidR="00F1583E" w:rsidRPr="00F1583E" w:rsidRDefault="00F1583E" w:rsidP="00F1583E">
      <w:pPr>
        <w:pStyle w:val="BodyText"/>
        <w:rPr>
          <w:lang w:val="cs-CZ"/>
        </w:rPr>
      </w:pPr>
      <w:bookmarkStart w:id="25" w:name="_Toc494973531"/>
      <w:r>
        <w:rPr>
          <w:lang w:val="cs-CZ"/>
        </w:rPr>
        <w:t>Výhradním vlastníkem pozemků určených pro účel stavby určené pro užívání širokou veřejností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r>
        <w:rPr>
          <w:lang w:val="cs-CZ"/>
        </w:rPr>
        <w:t>Vlastník stavby</w:t>
      </w:r>
      <w:bookmarkEnd w:id="25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Vlastníkem stavby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6" w:name="_Toc494973532"/>
      <w:r>
        <w:rPr>
          <w:lang w:val="cs-CZ"/>
        </w:rPr>
        <w:t>Provozovatel</w:t>
      </w:r>
      <w:bookmarkEnd w:id="26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Výhradním provozovatelem zařízení by mělo být město, městem zřízená příspěvková organizace. V rámci provozu je přípustné, aby formou veřejné soutěže </w:t>
      </w:r>
    </w:p>
    <w:p w:rsidR="001115FB" w:rsidRDefault="001115FB" w:rsidP="00161003">
      <w:pPr>
        <w:pStyle w:val="Heading2"/>
        <w:rPr>
          <w:lang w:val="cs-CZ"/>
        </w:rPr>
      </w:pPr>
      <w:bookmarkStart w:id="27" w:name="_Toc494973533"/>
      <w:r>
        <w:rPr>
          <w:lang w:val="cs-CZ"/>
        </w:rPr>
        <w:t>Zodpovědnost</w:t>
      </w:r>
      <w:bookmarkEnd w:id="27"/>
    </w:p>
    <w:p w:rsidR="000F6012" w:rsidRDefault="000F6012">
      <w:pPr>
        <w:jc w:val="left"/>
        <w:rPr>
          <w:b/>
          <w:caps/>
          <w:sz w:val="24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0F6012" w:rsidP="000F6012">
      <w:pPr>
        <w:pStyle w:val="Heading1"/>
        <w:rPr>
          <w:lang w:val="cs-CZ"/>
        </w:rPr>
      </w:pPr>
      <w:bookmarkStart w:id="28" w:name="_Toc494973534"/>
      <w:r>
        <w:rPr>
          <w:lang w:val="cs-CZ"/>
        </w:rPr>
        <w:lastRenderedPageBreak/>
        <w:t>Urbanistické řešení</w:t>
      </w:r>
      <w:bookmarkEnd w:id="28"/>
    </w:p>
    <w:p w:rsidR="009E2910" w:rsidRDefault="00036919" w:rsidP="00036919">
      <w:pPr>
        <w:pStyle w:val="Heading2"/>
        <w:rPr>
          <w:lang w:val="cs-CZ"/>
        </w:rPr>
      </w:pPr>
      <w:bookmarkStart w:id="29" w:name="_Toc494973535"/>
      <w:r>
        <w:rPr>
          <w:lang w:val="cs-CZ"/>
        </w:rPr>
        <w:t>Situování objektu a usazení do terénu</w:t>
      </w:r>
      <w:bookmarkEnd w:id="29"/>
    </w:p>
    <w:p w:rsidR="00C02C32" w:rsidRDefault="00C02C32" w:rsidP="00C02C32">
      <w:pPr>
        <w:pStyle w:val="BodyText"/>
        <w:rPr>
          <w:lang w:val="cs-CZ"/>
        </w:rPr>
      </w:pPr>
      <w:r>
        <w:rPr>
          <w:lang w:val="cs-CZ"/>
        </w:rPr>
        <w:t xml:space="preserve">Hlavní budova komplexu bude umístěna v oblasti katastru </w:t>
      </w:r>
      <w:r w:rsidRPr="00C02C32">
        <w:rPr>
          <w:lang w:val="cs-CZ"/>
        </w:rPr>
        <w:t>Krasice (okres Prostějov);733695</w:t>
      </w:r>
      <w:r>
        <w:rPr>
          <w:lang w:val="cs-CZ"/>
        </w:rPr>
        <w:t xml:space="preserve">. </w:t>
      </w:r>
      <w:r w:rsidR="00567357">
        <w:rPr>
          <w:lang w:val="cs-CZ"/>
        </w:rPr>
        <w:br/>
        <w:t>Orientace a přibližná poloha bazénu je znázorněna oranžovým obdélníkem na situační mapě.</w:t>
      </w:r>
    </w:p>
    <w:p w:rsidR="00567357" w:rsidRDefault="00567357" w:rsidP="00C02C32">
      <w:pPr>
        <w:pStyle w:val="BodyText"/>
        <w:rPr>
          <w:lang w:val="cs-CZ"/>
        </w:rPr>
      </w:pPr>
      <w:r>
        <w:rPr>
          <w:lang w:val="cs-CZ"/>
        </w:rPr>
        <w:t>Zelenou linií jsou označeny hranice</w:t>
      </w:r>
      <w:r w:rsidR="00EF2EEE">
        <w:rPr>
          <w:lang w:val="cs-CZ"/>
        </w:rPr>
        <w:t xml:space="preserve"> prostoru, který je </w:t>
      </w:r>
      <w:r w:rsidR="00F7414A">
        <w:rPr>
          <w:lang w:val="cs-CZ"/>
        </w:rPr>
        <w:t>s výjimkou něk</w:t>
      </w:r>
      <w:r w:rsidR="00A92EAD">
        <w:rPr>
          <w:lang w:val="cs-CZ"/>
        </w:rPr>
        <w:t xml:space="preserve">olika </w:t>
      </w:r>
      <w:r w:rsidR="00F7414A">
        <w:rPr>
          <w:lang w:val="cs-CZ"/>
        </w:rPr>
        <w:t xml:space="preserve">pozemků v severní části </w:t>
      </w:r>
      <w:r w:rsidR="00EF2EEE">
        <w:rPr>
          <w:lang w:val="cs-CZ"/>
        </w:rPr>
        <w:t>ke dni 30.11.2017 majetkem statutárního města Prostějova</w:t>
      </w:r>
      <w:r w:rsidR="00A92EAD">
        <w:rPr>
          <w:lang w:val="cs-CZ"/>
        </w:rPr>
        <w:t xml:space="preserve">. Oblast tak má </w:t>
      </w:r>
      <w:r w:rsidR="00F7414A">
        <w:rPr>
          <w:lang w:val="cs-CZ"/>
        </w:rPr>
        <w:t>růstový potenciál</w:t>
      </w:r>
      <w:r w:rsidR="00A92EAD">
        <w:rPr>
          <w:lang w:val="cs-CZ"/>
        </w:rPr>
        <w:t xml:space="preserve"> sportovního areálu</w:t>
      </w:r>
      <w:r w:rsidR="00EF2EEE">
        <w:rPr>
          <w:lang w:val="cs-CZ"/>
        </w:rPr>
        <w:t xml:space="preserve">. </w:t>
      </w:r>
      <w:r w:rsidR="00A92EAD">
        <w:rPr>
          <w:lang w:val="cs-CZ"/>
        </w:rPr>
        <w:br/>
        <w:t xml:space="preserve">Dostatek prostoru je například pro 400m </w:t>
      </w:r>
      <w:r w:rsidR="00EF2EEE">
        <w:rPr>
          <w:lang w:val="cs-CZ"/>
        </w:rPr>
        <w:t>atletický ovál, tréninkov</w:t>
      </w:r>
      <w:r w:rsidR="00A92EAD">
        <w:rPr>
          <w:lang w:val="cs-CZ"/>
        </w:rPr>
        <w:t>ou l</w:t>
      </w:r>
      <w:r w:rsidR="00EF2EEE">
        <w:rPr>
          <w:lang w:val="cs-CZ"/>
        </w:rPr>
        <w:t>edov</w:t>
      </w:r>
      <w:r w:rsidR="00A92EAD">
        <w:rPr>
          <w:lang w:val="cs-CZ"/>
        </w:rPr>
        <w:t xml:space="preserve">ou </w:t>
      </w:r>
      <w:r w:rsidR="00EF2EEE">
        <w:rPr>
          <w:lang w:val="cs-CZ"/>
        </w:rPr>
        <w:t>ploch</w:t>
      </w:r>
      <w:r w:rsidR="00A92EAD">
        <w:rPr>
          <w:lang w:val="cs-CZ"/>
        </w:rPr>
        <w:t>u a víceúčelovou halu/tělocvičnu, kde si klidně i nějaký Franta začutá.</w:t>
      </w:r>
    </w:p>
    <w:p w:rsidR="00567357" w:rsidRDefault="00C14042" w:rsidP="00C02C32">
      <w:pPr>
        <w:pStyle w:val="BodyText"/>
        <w:rPr>
          <w:lang w:val="cs-CZ"/>
        </w:rPr>
      </w:pPr>
      <w:r>
        <w:rPr>
          <w:noProof/>
        </w:rPr>
        <w:drawing>
          <wp:inline distT="0" distB="0" distL="0" distR="0">
            <wp:extent cx="5274733" cy="5410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29" cy="541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AD" w:rsidRDefault="00A92EAD" w:rsidP="00A92EAD">
      <w:pPr>
        <w:pStyle w:val="BodyText"/>
        <w:rPr>
          <w:lang w:val="cs-CZ"/>
        </w:rPr>
      </w:pPr>
      <w:r>
        <w:rPr>
          <w:lang w:val="cs-CZ"/>
        </w:rPr>
        <w:lastRenderedPageBreak/>
        <w:t>Původní terén je rovinného charakteru, mírně klesající od západu k východu s minimálním převýšením několika desítek centimetrů.</w:t>
      </w:r>
    </w:p>
    <w:p w:rsidR="00C02C32" w:rsidRDefault="00C14042" w:rsidP="00C02C32">
      <w:pPr>
        <w:pStyle w:val="BodyText"/>
        <w:rPr>
          <w:lang w:val="cs-CZ"/>
        </w:rPr>
      </w:pPr>
      <w:r>
        <w:rPr>
          <w:lang w:val="cs-CZ"/>
        </w:rPr>
        <w:t xml:space="preserve">Pochozí výška vstupní lobby </w:t>
      </w:r>
      <w:r w:rsidR="00A92EAD">
        <w:rPr>
          <w:lang w:val="cs-CZ"/>
        </w:rPr>
        <w:t xml:space="preserve">musí být </w:t>
      </w:r>
      <w:r>
        <w:rPr>
          <w:lang w:val="cs-CZ"/>
        </w:rPr>
        <w:t>v</w:t>
      </w:r>
      <w:r w:rsidR="00A92EAD">
        <w:rPr>
          <w:lang w:val="cs-CZ"/>
        </w:rPr>
        <w:t xml:space="preserve">e výškové </w:t>
      </w:r>
      <w:r>
        <w:rPr>
          <w:lang w:val="cs-CZ"/>
        </w:rPr>
        <w:t xml:space="preserve">úrovni okolního </w:t>
      </w:r>
      <w:r w:rsidR="00A92EAD">
        <w:rPr>
          <w:lang w:val="cs-CZ"/>
        </w:rPr>
        <w:t xml:space="preserve">upraveného </w:t>
      </w:r>
      <w:r>
        <w:rPr>
          <w:lang w:val="cs-CZ"/>
        </w:rPr>
        <w:t>terénu.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Hlavní vstupní prostor se předpokládá ze severní nebo severo-východní nebo východní části budovy, kde nejlépe navazuje na okolní komunikace a přístup z existující parkovací plochy.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Parkovací plocha má v současnosti kapacitu cca 150 nekrytých míst pro osobní vozy.</w:t>
      </w:r>
    </w:p>
    <w:p w:rsidR="00B4603F" w:rsidRDefault="00B4603F">
      <w:pPr>
        <w:jc w:val="left"/>
        <w:rPr>
          <w:b/>
          <w:sz w:val="22"/>
          <w:szCs w:val="28"/>
          <w:lang w:val="cs-CZ"/>
        </w:rPr>
      </w:pPr>
      <w:bookmarkStart w:id="30" w:name="_Toc494973536"/>
      <w:r>
        <w:rPr>
          <w:lang w:val="cs-CZ"/>
        </w:rPr>
        <w:br w:type="page"/>
      </w:r>
    </w:p>
    <w:p w:rsidR="00036919" w:rsidRDefault="00036919" w:rsidP="00036919">
      <w:pPr>
        <w:pStyle w:val="Heading2"/>
        <w:rPr>
          <w:lang w:val="cs-CZ"/>
        </w:rPr>
      </w:pPr>
      <w:r>
        <w:rPr>
          <w:lang w:val="cs-CZ"/>
        </w:rPr>
        <w:lastRenderedPageBreak/>
        <w:t>Provozní zásady přístupu do bazénové haly</w:t>
      </w:r>
      <w:bookmarkEnd w:id="30"/>
    </w:p>
    <w:p w:rsidR="00B4603F" w:rsidRPr="00B4603F" w:rsidRDefault="00B4603F" w:rsidP="00B4603F">
      <w:pPr>
        <w:pStyle w:val="BodyText"/>
        <w:rPr>
          <w:lang w:val="cs-CZ"/>
        </w:rPr>
      </w:pPr>
      <w:r>
        <w:rPr>
          <w:lang w:val="cs-CZ"/>
        </w:rPr>
        <w:t>Do hlavní bazénové haly je možno vstoupit nejméně dvěma samostatnými přístupovými trasami. Současně je možné v případě havarijního postupu nejméně dvěma únikovými trasami hlavní bazénovou halu opustit.</w:t>
      </w:r>
    </w:p>
    <w:p w:rsidR="00EF2EEE" w:rsidRDefault="00EF2EEE" w:rsidP="00036919">
      <w:pPr>
        <w:pStyle w:val="Heading3"/>
        <w:rPr>
          <w:lang w:val="cs-CZ"/>
        </w:rPr>
      </w:pPr>
      <w:bookmarkStart w:id="31" w:name="_Toc494973537"/>
      <w:r>
        <w:rPr>
          <w:lang w:val="cs-CZ"/>
        </w:rPr>
        <w:t>Hlavní vstupní prostor</w:t>
      </w:r>
    </w:p>
    <w:p w:rsidR="00F21B22" w:rsidRDefault="00A92EAD" w:rsidP="00EF2EEE">
      <w:pPr>
        <w:pStyle w:val="BodyText"/>
        <w:rPr>
          <w:lang w:val="cs-CZ"/>
        </w:rPr>
      </w:pPr>
      <w:r>
        <w:rPr>
          <w:lang w:val="cs-CZ"/>
        </w:rPr>
        <w:t xml:space="preserve">V hlavním </w:t>
      </w:r>
      <w:r w:rsidR="00EF2EEE">
        <w:rPr>
          <w:lang w:val="cs-CZ"/>
        </w:rPr>
        <w:t xml:space="preserve">vstupní </w:t>
      </w:r>
      <w:r>
        <w:rPr>
          <w:lang w:val="cs-CZ"/>
        </w:rPr>
        <w:t xml:space="preserve">lobby je umístěna hlavní recepce s pohledovou stěnou. Hala </w:t>
      </w:r>
      <w:r w:rsidR="00B4603F">
        <w:rPr>
          <w:lang w:val="cs-CZ"/>
        </w:rPr>
        <w:t xml:space="preserve">má </w:t>
      </w:r>
      <w:r w:rsidR="00F21B22">
        <w:rPr>
          <w:lang w:val="cs-CZ"/>
        </w:rPr>
        <w:t>několik hlavních funkcí.</w:t>
      </w:r>
    </w:p>
    <w:p w:rsidR="00F21B22" w:rsidRPr="00F21B22" w:rsidRDefault="00F21B22" w:rsidP="00F41242">
      <w:pPr>
        <w:pStyle w:val="Heading4"/>
        <w:rPr>
          <w:lang w:val="cs-CZ"/>
        </w:rPr>
      </w:pPr>
      <w:r w:rsidRPr="00F21B22">
        <w:rPr>
          <w:lang w:val="cs-CZ"/>
        </w:rPr>
        <w:t xml:space="preserve">Propustná kapacita vstupní </w:t>
      </w:r>
      <w:r>
        <w:rPr>
          <w:lang w:val="cs-CZ"/>
        </w:rPr>
        <w:t>recepce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recepce musí umožnit kompletní odbavení až 10 samostatných příchozích za 3 minuty. Toto je umožněno dvěma až třemi pozicemi recepčních, z nichž každá umožní odbavit 1 osobu za jednu minutu.</w:t>
      </w:r>
    </w:p>
    <w:p w:rsidR="00F21B22" w:rsidRDefault="00F21B22" w:rsidP="00EF2EEE">
      <w:pPr>
        <w:pStyle w:val="BodyText"/>
        <w:rPr>
          <w:lang w:val="cs-CZ"/>
        </w:rPr>
      </w:pPr>
      <w:r w:rsidRPr="00F21B22">
        <w:rPr>
          <w:b/>
          <w:lang w:val="cs-CZ"/>
        </w:rPr>
        <w:t>Zdůvodnění</w:t>
      </w:r>
      <w:r w:rsidRPr="00F21B22">
        <w:rPr>
          <w:b/>
          <w:lang w:val="cs-CZ"/>
        </w:rPr>
        <w:br/>
      </w:r>
      <w:r>
        <w:rPr>
          <w:lang w:val="cs-CZ"/>
        </w:rPr>
        <w:t>Čekání při vyšší intenzitě návštěvnosti působí na hosty nepříznivě. Hosté si nepřejí dlouhé čekání.</w:t>
      </w:r>
    </w:p>
    <w:p w:rsidR="00F21B22" w:rsidRDefault="00F21B22" w:rsidP="00F21B22">
      <w:pPr>
        <w:pStyle w:val="Heading4"/>
        <w:rPr>
          <w:lang w:val="cs-CZ"/>
        </w:rPr>
      </w:pPr>
      <w:r>
        <w:rPr>
          <w:lang w:val="cs-CZ"/>
        </w:rPr>
        <w:t>Statická kapacita vstupní lobby</w:t>
      </w:r>
      <w:r w:rsidR="00B4603F">
        <w:rPr>
          <w:lang w:val="cs-CZ"/>
        </w:rPr>
        <w:t xml:space="preserve"> - stání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lobby musí umožnit pohodlné stání až 50 osob v</w:t>
      </w:r>
      <w:r w:rsidR="00B4603F">
        <w:rPr>
          <w:lang w:val="cs-CZ"/>
        </w:rPr>
        <w:t xml:space="preserve"> oddělených 5-10 členných </w:t>
      </w:r>
      <w:r>
        <w:rPr>
          <w:lang w:val="cs-CZ"/>
        </w:rPr>
        <w:t xml:space="preserve">skupinkách. </w:t>
      </w:r>
      <w:r w:rsidR="00B4603F">
        <w:rPr>
          <w:lang w:val="cs-CZ"/>
        </w:rPr>
        <w:t>To bude umožněno neobsazeným prostorem o velikosti nejméně 50 m2. Prostor by neměl být ničím přerušen, měl by být přehledný, tichý a útulný.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Statická kapacita vstupní lobby - sezení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 xml:space="preserve">Vstupní lobby musí umožnit </w:t>
      </w:r>
      <w:r w:rsidR="00D9177E">
        <w:rPr>
          <w:lang w:val="cs-CZ"/>
        </w:rPr>
        <w:t xml:space="preserve">současné </w:t>
      </w:r>
      <w:r>
        <w:rPr>
          <w:lang w:val="cs-CZ"/>
        </w:rPr>
        <w:t xml:space="preserve">usednutí tří samostatných </w:t>
      </w:r>
      <w:r w:rsidR="00D9177E">
        <w:rPr>
          <w:lang w:val="cs-CZ"/>
        </w:rPr>
        <w:t xml:space="preserve">až </w:t>
      </w:r>
      <w:r>
        <w:rPr>
          <w:lang w:val="cs-CZ"/>
        </w:rPr>
        <w:t>5</w:t>
      </w:r>
      <w:r w:rsidR="00D9177E">
        <w:rPr>
          <w:lang w:val="cs-CZ"/>
        </w:rPr>
        <w:t>-</w:t>
      </w:r>
      <w:r>
        <w:rPr>
          <w:lang w:val="cs-CZ"/>
        </w:rPr>
        <w:t xml:space="preserve">tičlenných skupinek do </w:t>
      </w:r>
      <w:r w:rsidR="00B4603F">
        <w:rPr>
          <w:lang w:val="cs-CZ"/>
        </w:rPr>
        <w:t xml:space="preserve">tří </w:t>
      </w:r>
      <w:r>
        <w:rPr>
          <w:lang w:val="cs-CZ"/>
        </w:rPr>
        <w:t>postranních kójí</w:t>
      </w:r>
      <w:r w:rsidR="00D9177E">
        <w:rPr>
          <w:lang w:val="cs-CZ"/>
        </w:rPr>
        <w:t xml:space="preserve">. Kóje budou </w:t>
      </w:r>
      <w:r>
        <w:rPr>
          <w:lang w:val="cs-CZ"/>
        </w:rPr>
        <w:t xml:space="preserve">zapuštěny do obvodových konstrukcí </w:t>
      </w:r>
      <w:r w:rsidR="00B4603F">
        <w:rPr>
          <w:lang w:val="cs-CZ"/>
        </w:rPr>
        <w:t xml:space="preserve">lobby. Kóje budou </w:t>
      </w:r>
      <w:r>
        <w:rPr>
          <w:lang w:val="cs-CZ"/>
        </w:rPr>
        <w:t>vybaveny sedací soupravou, dvojkřeslem a konferenčním stolkem.</w:t>
      </w:r>
      <w:r w:rsidR="00B4603F">
        <w:rPr>
          <w:lang w:val="cs-CZ"/>
        </w:rPr>
        <w:t xml:space="preserve"> V každé kóji bude převažující jiná barva. Bílá, tmavě modrá, žlutá.</w:t>
      </w:r>
    </w:p>
    <w:p w:rsidR="00F21B22" w:rsidRDefault="00F21B22" w:rsidP="00EF2EEE">
      <w:pPr>
        <w:pStyle w:val="BodyText"/>
        <w:rPr>
          <w:lang w:val="cs-CZ"/>
        </w:rPr>
      </w:pPr>
      <w:r w:rsidRPr="00D9177E">
        <w:rPr>
          <w:b/>
          <w:lang w:val="cs-CZ"/>
        </w:rPr>
        <w:t>Zdůvodnění</w:t>
      </w:r>
      <w:r w:rsidR="00B4603F">
        <w:rPr>
          <w:lang w:val="cs-CZ"/>
        </w:rPr>
        <w:br/>
      </w:r>
      <w:r w:rsidR="00D9177E">
        <w:rPr>
          <w:lang w:val="cs-CZ"/>
        </w:rPr>
        <w:t>P</w:t>
      </w:r>
      <w:r w:rsidR="00B4603F">
        <w:rPr>
          <w:lang w:val="cs-CZ"/>
        </w:rPr>
        <w:t>rvnímu pohledu skryt</w:t>
      </w:r>
      <w:r w:rsidR="00D9177E">
        <w:rPr>
          <w:lang w:val="cs-CZ"/>
        </w:rPr>
        <w:t xml:space="preserve">é </w:t>
      </w:r>
      <w:r w:rsidR="00B4603F">
        <w:rPr>
          <w:lang w:val="cs-CZ"/>
        </w:rPr>
        <w:t>kój</w:t>
      </w:r>
      <w:r w:rsidR="00D9177E">
        <w:rPr>
          <w:lang w:val="cs-CZ"/>
        </w:rPr>
        <w:t>e</w:t>
      </w:r>
      <w:r w:rsidR="00B4603F">
        <w:rPr>
          <w:lang w:val="cs-CZ"/>
        </w:rPr>
        <w:t xml:space="preserve">, které nepoutají </w:t>
      </w:r>
      <w:r>
        <w:rPr>
          <w:lang w:val="cs-CZ"/>
        </w:rPr>
        <w:t>pozornost na první pohled</w:t>
      </w:r>
      <w:r w:rsidR="00D9177E">
        <w:rPr>
          <w:lang w:val="cs-CZ"/>
        </w:rPr>
        <w:t>,</w:t>
      </w:r>
      <w:r w:rsidR="00B4603F">
        <w:rPr>
          <w:lang w:val="cs-CZ"/>
        </w:rPr>
        <w:t xml:space="preserve"> </w:t>
      </w:r>
      <w:r>
        <w:rPr>
          <w:lang w:val="cs-CZ"/>
        </w:rPr>
        <w:t>lák</w:t>
      </w:r>
      <w:r w:rsidR="00D9177E">
        <w:rPr>
          <w:lang w:val="cs-CZ"/>
        </w:rPr>
        <w:t xml:space="preserve">ají </w:t>
      </w:r>
      <w:r>
        <w:rPr>
          <w:lang w:val="cs-CZ"/>
        </w:rPr>
        <w:t>k využití a sním</w:t>
      </w:r>
      <w:r w:rsidR="00D9177E">
        <w:rPr>
          <w:lang w:val="cs-CZ"/>
        </w:rPr>
        <w:t xml:space="preserve">ají </w:t>
      </w:r>
      <w:r>
        <w:rPr>
          <w:lang w:val="cs-CZ"/>
        </w:rPr>
        <w:t xml:space="preserve"> z příchozího hosta tlak pokračovat </w:t>
      </w:r>
      <w:r w:rsidR="00B4603F">
        <w:rPr>
          <w:lang w:val="cs-CZ"/>
        </w:rPr>
        <w:t xml:space="preserve">rychle </w:t>
      </w:r>
      <w:r>
        <w:rPr>
          <w:lang w:val="cs-CZ"/>
        </w:rPr>
        <w:t>někam dál. Celý prostor tak získává další rozměr</w:t>
      </w:r>
      <w:r w:rsidR="00D9177E">
        <w:rPr>
          <w:lang w:val="cs-CZ"/>
        </w:rPr>
        <w:t xml:space="preserve">, přispívá k posilování sociálních vazeb příchozích </w:t>
      </w:r>
      <w:r>
        <w:rPr>
          <w:lang w:val="cs-CZ"/>
        </w:rPr>
        <w:t>a láká k déle trvajícímu využití</w:t>
      </w:r>
      <w:r w:rsidR="00B4603F">
        <w:rPr>
          <w:lang w:val="cs-CZ"/>
        </w:rPr>
        <w:t xml:space="preserve"> jak při příchodu tak při odchodu</w:t>
      </w:r>
      <w:r>
        <w:rPr>
          <w:lang w:val="cs-CZ"/>
        </w:rPr>
        <w:t>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Větvení přístupových tras</w:t>
      </w:r>
    </w:p>
    <w:p w:rsidR="00D9177E" w:rsidRDefault="00B4603F" w:rsidP="00EF2EEE">
      <w:pPr>
        <w:pStyle w:val="BodyText"/>
        <w:rPr>
          <w:lang w:val="cs-CZ"/>
        </w:rPr>
      </w:pPr>
      <w:r>
        <w:rPr>
          <w:lang w:val="cs-CZ"/>
        </w:rPr>
        <w:t>Vstupní hala musí umožnit p</w:t>
      </w:r>
      <w:r w:rsidR="00A92EAD">
        <w:rPr>
          <w:lang w:val="cs-CZ"/>
        </w:rPr>
        <w:t>říchozí</w:t>
      </w:r>
      <w:r>
        <w:rPr>
          <w:lang w:val="cs-CZ"/>
        </w:rPr>
        <w:t>mu</w:t>
      </w:r>
      <w:r w:rsidR="00A92EAD">
        <w:rPr>
          <w:lang w:val="cs-CZ"/>
        </w:rPr>
        <w:t xml:space="preserve"> </w:t>
      </w:r>
      <w:r w:rsidR="00EF2EEE">
        <w:rPr>
          <w:lang w:val="cs-CZ"/>
        </w:rPr>
        <w:t xml:space="preserve">zvolit </w:t>
      </w:r>
      <w:r w:rsidR="00F21B22">
        <w:rPr>
          <w:lang w:val="cs-CZ"/>
        </w:rPr>
        <w:t xml:space="preserve">si </w:t>
      </w:r>
      <w:r w:rsidR="00EF2EEE">
        <w:rPr>
          <w:lang w:val="cs-CZ"/>
        </w:rPr>
        <w:t xml:space="preserve">jednu ze tří postupných tras. </w:t>
      </w:r>
      <w:r>
        <w:rPr>
          <w:lang w:val="cs-CZ"/>
        </w:rPr>
        <w:br/>
        <w:t xml:space="preserve">1- </w:t>
      </w:r>
      <w:r w:rsidR="00EF2EEE">
        <w:rPr>
          <w:lang w:val="cs-CZ"/>
        </w:rPr>
        <w:t>Divácká trasa</w:t>
      </w:r>
      <w:r w:rsidR="00FF08AD">
        <w:rPr>
          <w:lang w:val="cs-CZ"/>
        </w:rPr>
        <w:t xml:space="preserve"> do hlediště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2- </w:t>
      </w:r>
      <w:r w:rsidR="00EF2EEE">
        <w:rPr>
          <w:lang w:val="cs-CZ"/>
        </w:rPr>
        <w:t>Mokrá trasa</w:t>
      </w:r>
      <w:r w:rsidR="00FF08AD">
        <w:rPr>
          <w:lang w:val="cs-CZ"/>
        </w:rPr>
        <w:t xml:space="preserve"> do bazénové haly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3- </w:t>
      </w:r>
      <w:r w:rsidR="00D9177E">
        <w:rPr>
          <w:lang w:val="cs-CZ"/>
        </w:rPr>
        <w:t>T</w:t>
      </w:r>
      <w:r w:rsidR="00EF2EEE">
        <w:rPr>
          <w:lang w:val="cs-CZ"/>
        </w:rPr>
        <w:t xml:space="preserve">rasa </w:t>
      </w:r>
      <w:r w:rsidR="00D9177E">
        <w:rPr>
          <w:lang w:val="cs-CZ"/>
        </w:rPr>
        <w:t>p</w:t>
      </w:r>
      <w:r w:rsidR="00EF2EEE">
        <w:rPr>
          <w:lang w:val="cs-CZ"/>
        </w:rPr>
        <w:t>ersonálu</w:t>
      </w:r>
      <w:r w:rsidR="00FF08AD">
        <w:rPr>
          <w:lang w:val="cs-CZ"/>
        </w:rPr>
        <w:t xml:space="preserve"> </w:t>
      </w:r>
      <w:r w:rsidR="00EF2EEE">
        <w:rPr>
          <w:lang w:val="cs-CZ"/>
        </w:rPr>
        <w:t xml:space="preserve"> </w:t>
      </w:r>
    </w:p>
    <w:p w:rsidR="00EF2EEE" w:rsidRPr="00EF2EEE" w:rsidRDefault="00EF2EEE" w:rsidP="00EF2EEE">
      <w:pPr>
        <w:pStyle w:val="BodyText"/>
        <w:rPr>
          <w:lang w:val="cs-CZ"/>
        </w:rPr>
      </w:pPr>
    </w:p>
    <w:p w:rsidR="00FF08AD" w:rsidRDefault="00FF08AD" w:rsidP="00036919">
      <w:pPr>
        <w:pStyle w:val="Heading3"/>
        <w:rPr>
          <w:lang w:val="cs-CZ"/>
        </w:rPr>
      </w:pPr>
      <w:r>
        <w:rPr>
          <w:lang w:val="cs-CZ"/>
        </w:rPr>
        <w:lastRenderedPageBreak/>
        <w:t>Přístupové trasy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Divácká trasa do hlediště</w:t>
      </w:r>
      <w:bookmarkEnd w:id="31"/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</w:t>
      </w:r>
      <w:r w:rsidR="00EF2EEE">
        <w:rPr>
          <w:lang w:val="cs-CZ"/>
        </w:rPr>
        <w:t>rasa</w:t>
      </w:r>
      <w:r>
        <w:rPr>
          <w:lang w:val="cs-CZ"/>
        </w:rPr>
        <w:t xml:space="preserve"> musí začínat ve vstupní hale u </w:t>
      </w:r>
      <w:r w:rsidR="00EF2EEE">
        <w:rPr>
          <w:lang w:val="cs-CZ"/>
        </w:rPr>
        <w:t xml:space="preserve">hlavního vstupu </w:t>
      </w:r>
      <w:r>
        <w:rPr>
          <w:lang w:val="cs-CZ"/>
        </w:rPr>
        <w:t xml:space="preserve">a ústit do suchého </w:t>
      </w:r>
      <w:r w:rsidR="00EF2EEE">
        <w:rPr>
          <w:lang w:val="cs-CZ"/>
        </w:rPr>
        <w:t>prostoru hlediště</w:t>
      </w:r>
      <w:r>
        <w:rPr>
          <w:lang w:val="cs-CZ"/>
        </w:rPr>
        <w:t xml:space="preserve"> v bazénové hale. 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</w:t>
      </w:r>
      <w:r w:rsidR="00310BB0">
        <w:rPr>
          <w:lang w:val="cs-CZ"/>
        </w:rPr>
        <w:t>umožnit vstup v</w:t>
      </w:r>
      <w:r>
        <w:rPr>
          <w:lang w:val="cs-CZ"/>
        </w:rPr>
        <w:t xml:space="preserve"> běžné venkovní </w:t>
      </w:r>
      <w:r w:rsidR="00310BB0">
        <w:rPr>
          <w:lang w:val="cs-CZ"/>
        </w:rPr>
        <w:t xml:space="preserve">obuvi tak, aby nemohlo docházet ke znečišťování </w:t>
      </w:r>
      <w:r>
        <w:rPr>
          <w:lang w:val="cs-CZ"/>
        </w:rPr>
        <w:t xml:space="preserve">jakýchkoliv </w:t>
      </w:r>
      <w:r w:rsidR="00310BB0">
        <w:rPr>
          <w:lang w:val="cs-CZ"/>
        </w:rPr>
        <w:t xml:space="preserve">mokrých částí </w:t>
      </w:r>
      <w:r>
        <w:rPr>
          <w:lang w:val="cs-CZ"/>
        </w:rPr>
        <w:t>bazénové haly.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být </w:t>
      </w:r>
      <w:r w:rsidR="00EF2EEE">
        <w:rPr>
          <w:lang w:val="cs-CZ"/>
        </w:rPr>
        <w:t>stavebně oddělená od ostatních přístupových tras.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trasa musí mít propustnou kapacitu nejméně 100 osob za minutu.</w:t>
      </w:r>
    </w:p>
    <w:p w:rsidR="00EF2EEE" w:rsidRPr="00EF2EEE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Prostor hlediště </w:t>
      </w:r>
      <w:r w:rsidR="00310BB0">
        <w:rPr>
          <w:lang w:val="cs-CZ"/>
        </w:rPr>
        <w:t xml:space="preserve">musí být </w:t>
      </w:r>
      <w:r>
        <w:rPr>
          <w:lang w:val="cs-CZ"/>
        </w:rPr>
        <w:t xml:space="preserve">možné </w:t>
      </w:r>
      <w:r w:rsidR="00EF2EEE">
        <w:rPr>
          <w:lang w:val="cs-CZ"/>
        </w:rPr>
        <w:t xml:space="preserve">zcela oddělit </w:t>
      </w:r>
      <w:r>
        <w:rPr>
          <w:lang w:val="cs-CZ"/>
        </w:rPr>
        <w:t xml:space="preserve">od mokrých </w:t>
      </w:r>
      <w:r w:rsidR="00EF2EEE">
        <w:rPr>
          <w:lang w:val="cs-CZ"/>
        </w:rPr>
        <w:t>prostor</w:t>
      </w:r>
      <w:r>
        <w:rPr>
          <w:lang w:val="cs-CZ"/>
        </w:rPr>
        <w:t xml:space="preserve">ů, které </w:t>
      </w:r>
      <w:r w:rsidR="00EF2EEE">
        <w:rPr>
          <w:lang w:val="cs-CZ"/>
        </w:rPr>
        <w:t>přiléhající k bazénu.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Mokrá trasa do bazénové haly</w:t>
      </w:r>
    </w:p>
    <w:p w:rsidR="00310BB0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vstup do mokrých prostorů bazénové haly bez nutnosti překonávat jakýkoliv výškový rozdíl nebo bariéru.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odložit svůj oděv do zamykatelné skříňky bez nutnosti manipulace s mincemi nebo klíčem.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 xml:space="preserve">Mokrá trasa musí umožnit návštěvníkům komfortní převléknutí do plavek v uzavíratelných převlékacích šatnách. 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použít sprchu s možností manuálního nastavení teploty v rozmezí 25-3</w:t>
      </w:r>
      <w:r w:rsidR="000006C8">
        <w:rPr>
          <w:lang w:val="cs-CZ"/>
        </w:rPr>
        <w:t>7 stC.</w:t>
      </w:r>
    </w:p>
    <w:p w:rsidR="009B6E46" w:rsidRPr="00310BB0" w:rsidRDefault="000006C8" w:rsidP="00310BB0">
      <w:pPr>
        <w:pStyle w:val="BodyText"/>
        <w:rPr>
          <w:lang w:val="cs-CZ"/>
        </w:rPr>
      </w:pPr>
      <w:r w:rsidRPr="000006C8">
        <w:rPr>
          <w:highlight w:val="yellow"/>
          <w:lang w:val="cs-CZ"/>
        </w:rPr>
        <w:t>TBD – doplnit více požadavků, které jsou orientovány na komfort návštěvníků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Trasa pro vstup personálu</w:t>
      </w:r>
    </w:p>
    <w:p w:rsidR="000006C8" w:rsidRDefault="00FF08AD" w:rsidP="00FF08AD">
      <w:pPr>
        <w:pStyle w:val="BodyText"/>
        <w:rPr>
          <w:lang w:val="cs-CZ"/>
        </w:rPr>
      </w:pPr>
      <w:r>
        <w:rPr>
          <w:lang w:val="cs-CZ"/>
        </w:rPr>
        <w:t xml:space="preserve">Údržba a provozní personál vstupuje do budovy hlavním nebo služebním vstupem. </w:t>
      </w:r>
    </w:p>
    <w:p w:rsidR="00FF08AD" w:rsidRPr="00FF08AD" w:rsidRDefault="000006C8" w:rsidP="00FF08AD">
      <w:pPr>
        <w:pStyle w:val="BodyText"/>
        <w:rPr>
          <w:lang w:val="cs-CZ"/>
        </w:rPr>
      </w:pPr>
      <w:r>
        <w:rPr>
          <w:lang w:val="cs-CZ"/>
        </w:rPr>
        <w:t>O</w:t>
      </w:r>
      <w:r w:rsidR="00FF08AD">
        <w:rPr>
          <w:lang w:val="cs-CZ"/>
        </w:rPr>
        <w:t xml:space="preserve">sobám personálu </w:t>
      </w:r>
      <w:r>
        <w:rPr>
          <w:lang w:val="cs-CZ"/>
        </w:rPr>
        <w:t xml:space="preserve">musí být umožněno </w:t>
      </w:r>
      <w:r w:rsidR="00FF08AD">
        <w:rPr>
          <w:lang w:val="cs-CZ"/>
        </w:rPr>
        <w:t>vejít nebo opustit budovu</w:t>
      </w:r>
      <w:r>
        <w:rPr>
          <w:lang w:val="cs-CZ"/>
        </w:rPr>
        <w:t xml:space="preserve"> nezávisle na hlavní přístupové cestě</w:t>
      </w:r>
      <w:r w:rsidR="00FF08AD">
        <w:rPr>
          <w:lang w:val="cs-CZ"/>
        </w:rPr>
        <w:t>.</w:t>
      </w:r>
    </w:p>
    <w:p w:rsidR="00FF08AD" w:rsidRDefault="00310BB0" w:rsidP="00FF08AD">
      <w:pPr>
        <w:pStyle w:val="Heading3"/>
        <w:rPr>
          <w:lang w:val="cs-CZ"/>
        </w:rPr>
      </w:pPr>
      <w:r>
        <w:rPr>
          <w:lang w:val="cs-CZ"/>
        </w:rPr>
        <w:t>Zásobovací terminál - v</w:t>
      </w:r>
      <w:r w:rsidR="00FF08AD">
        <w:rPr>
          <w:lang w:val="cs-CZ"/>
        </w:rPr>
        <w:t>stupní prostor pro manipulaci s nákladem</w:t>
      </w:r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umožnit nacouvání nákladního vozu z externí komunikace tak, aby bylo možné provádět nakládání a vykládáná nákladu za pomocí ruční nebo elektrické manipulační techniky.</w:t>
      </w:r>
    </w:p>
    <w:p w:rsidR="00FF08AD" w:rsidRDefault="00310BB0" w:rsidP="00FF08AD">
      <w:pPr>
        <w:pStyle w:val="BodyText"/>
        <w:rPr>
          <w:lang w:val="cs-CZ"/>
        </w:rPr>
      </w:pPr>
      <w:r>
        <w:rPr>
          <w:lang w:val="cs-CZ"/>
        </w:rPr>
        <w:t xml:space="preserve">Zásobovací vstupní prostor musí umožnit bezbariérovou </w:t>
      </w:r>
      <w:r w:rsidR="00FF08AD">
        <w:rPr>
          <w:lang w:val="cs-CZ"/>
        </w:rPr>
        <w:t xml:space="preserve">vykládku </w:t>
      </w:r>
      <w:r>
        <w:rPr>
          <w:lang w:val="cs-CZ"/>
        </w:rPr>
        <w:t xml:space="preserve">či </w:t>
      </w:r>
      <w:r w:rsidR="00FF08AD">
        <w:rPr>
          <w:lang w:val="cs-CZ"/>
        </w:rPr>
        <w:t xml:space="preserve">naložení nákladu </w:t>
      </w:r>
      <w:r>
        <w:rPr>
          <w:lang w:val="cs-CZ"/>
        </w:rPr>
        <w:t xml:space="preserve">na </w:t>
      </w:r>
      <w:r w:rsidR="00FF08AD">
        <w:rPr>
          <w:lang w:val="cs-CZ"/>
        </w:rPr>
        <w:t>europalet</w:t>
      </w:r>
      <w:r>
        <w:rPr>
          <w:lang w:val="cs-CZ"/>
        </w:rPr>
        <w:t>ě</w:t>
      </w:r>
      <w:r w:rsidR="00FF08AD">
        <w:rPr>
          <w:lang w:val="cs-CZ"/>
        </w:rPr>
        <w:t xml:space="preserve"> </w:t>
      </w:r>
      <w:r>
        <w:rPr>
          <w:lang w:val="cs-CZ"/>
        </w:rPr>
        <w:br/>
        <w:t>až do hmotnosti 1000 kg</w:t>
      </w:r>
      <w:r w:rsidR="00FF08AD">
        <w:rPr>
          <w:lang w:val="cs-CZ"/>
        </w:rPr>
        <w:t>.</w:t>
      </w:r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lastRenderedPageBreak/>
        <w:t>Zásobovací terminál a přilehlé prostory musí splňovat základní požadavky pro manipulaci s chemikáliemi podle zvláštního předpisu.</w:t>
      </w:r>
    </w:p>
    <w:p w:rsidR="004B6BDE" w:rsidRDefault="004B6BDE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umožňovat odvážku netříděného pevného komunálního odpadu.</w:t>
      </w:r>
    </w:p>
    <w:p w:rsidR="004B6BDE" w:rsidRDefault="004B6BDE" w:rsidP="004B6BDE">
      <w:pPr>
        <w:pStyle w:val="BodyText"/>
        <w:rPr>
          <w:lang w:val="cs-CZ"/>
        </w:rPr>
      </w:pPr>
      <w:r>
        <w:rPr>
          <w:lang w:val="cs-CZ"/>
        </w:rPr>
        <w:t>Zásobovací terminál musí umožňovat shromažďování a odvážku tříděného odpadu plast / papír.</w:t>
      </w:r>
    </w:p>
    <w:p w:rsidR="00310BB0" w:rsidRPr="00FF08AD" w:rsidRDefault="00310BB0" w:rsidP="00FF08AD">
      <w:pPr>
        <w:pStyle w:val="BodyText"/>
        <w:rPr>
          <w:lang w:val="cs-CZ"/>
        </w:rPr>
      </w:pPr>
      <w:r w:rsidRPr="00310BB0">
        <w:rPr>
          <w:b/>
          <w:lang w:val="cs-CZ"/>
        </w:rPr>
        <w:t>Zdůvodnění</w:t>
      </w:r>
      <w:r>
        <w:rPr>
          <w:lang w:val="cs-CZ"/>
        </w:rPr>
        <w:br/>
        <w:t xml:space="preserve">Při provozu bazénu se k úpravě vody využívá </w:t>
      </w:r>
      <w:r w:rsidR="004B6BDE">
        <w:rPr>
          <w:lang w:val="cs-CZ"/>
        </w:rPr>
        <w:t xml:space="preserve">sypkých a tekutých látek s fyzikálním a </w:t>
      </w:r>
      <w:r>
        <w:rPr>
          <w:lang w:val="cs-CZ"/>
        </w:rPr>
        <w:t>chemický</w:t>
      </w:r>
      <w:r w:rsidR="004B6BDE">
        <w:rPr>
          <w:lang w:val="cs-CZ"/>
        </w:rPr>
        <w:t>m působením,</w:t>
      </w:r>
      <w:r>
        <w:rPr>
          <w:lang w:val="cs-CZ"/>
        </w:rPr>
        <w:t xml:space="preserve"> které je nutno </w:t>
      </w:r>
      <w:r w:rsidR="004B6BDE">
        <w:rPr>
          <w:lang w:val="cs-CZ"/>
        </w:rPr>
        <w:t xml:space="preserve">s různými periodami </w:t>
      </w:r>
      <w:r>
        <w:rPr>
          <w:lang w:val="cs-CZ"/>
        </w:rPr>
        <w:t xml:space="preserve">opakovaně </w:t>
      </w:r>
      <w:r w:rsidR="004B6BDE">
        <w:rPr>
          <w:lang w:val="cs-CZ"/>
        </w:rPr>
        <w:t>přivážet a odvážet</w:t>
      </w:r>
      <w:r>
        <w:rPr>
          <w:lang w:val="cs-CZ"/>
        </w:rPr>
        <w:t>.</w:t>
      </w:r>
    </w:p>
    <w:p w:rsidR="00FF08AD" w:rsidRPr="00FF08AD" w:rsidRDefault="00FF08AD" w:rsidP="00FF08AD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FF08AD" w:rsidRDefault="00FF08AD" w:rsidP="009E2910">
      <w:pPr>
        <w:pStyle w:val="Honeywell"/>
        <w:rPr>
          <w:lang w:val="cs-CZ"/>
        </w:rPr>
      </w:pPr>
    </w:p>
    <w:p w:rsidR="003D0D2B" w:rsidRDefault="003D0D2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3D0D2B" w:rsidRDefault="003D0D2B" w:rsidP="003D0D2B">
      <w:pPr>
        <w:pStyle w:val="Heading2"/>
        <w:rPr>
          <w:lang w:val="cs-CZ"/>
        </w:rPr>
      </w:pPr>
      <w:bookmarkStart w:id="32" w:name="_Toc494973541"/>
      <w:r>
        <w:rPr>
          <w:lang w:val="cs-CZ"/>
        </w:rPr>
        <w:lastRenderedPageBreak/>
        <w:t>Dopravní řešení</w:t>
      </w:r>
      <w:bookmarkEnd w:id="32"/>
    </w:p>
    <w:p w:rsidR="003D0D2B" w:rsidRDefault="003D0D2B" w:rsidP="003D0D2B">
      <w:pPr>
        <w:pStyle w:val="Heading3"/>
        <w:rPr>
          <w:lang w:val="cs-CZ"/>
        </w:rPr>
      </w:pPr>
      <w:bookmarkStart w:id="33" w:name="_Toc494973542"/>
      <w:r>
        <w:rPr>
          <w:lang w:val="cs-CZ"/>
        </w:rPr>
        <w:t>Doprava v důsledku výstavby</w:t>
      </w:r>
      <w:bookmarkEnd w:id="33"/>
    </w:p>
    <w:p w:rsidR="003D0D2B" w:rsidRDefault="003D0D2B" w:rsidP="003D0D2B">
      <w:pPr>
        <w:pStyle w:val="Heading3"/>
        <w:rPr>
          <w:lang w:val="cs-CZ"/>
        </w:rPr>
      </w:pPr>
      <w:bookmarkStart w:id="34" w:name="_Toc494973543"/>
      <w:r>
        <w:rPr>
          <w:lang w:val="cs-CZ"/>
        </w:rPr>
        <w:t>Doprava související s bežným provozem</w:t>
      </w:r>
      <w:bookmarkEnd w:id="34"/>
    </w:p>
    <w:p w:rsid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Parkoviště</w:t>
      </w:r>
    </w:p>
    <w:p w:rsidR="000006C8" w:rsidRP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Zastávky MHD</w:t>
      </w:r>
    </w:p>
    <w:p w:rsidR="003D0D2B" w:rsidRDefault="003D0D2B" w:rsidP="003D0D2B">
      <w:pPr>
        <w:pStyle w:val="Heading3"/>
        <w:rPr>
          <w:lang w:val="cs-CZ"/>
        </w:rPr>
      </w:pPr>
      <w:bookmarkStart w:id="35" w:name="_Toc494973544"/>
      <w:r>
        <w:rPr>
          <w:lang w:val="cs-CZ"/>
        </w:rPr>
        <w:t>Doprava v době mimo běžné provozní doby</w:t>
      </w:r>
      <w:bookmarkEnd w:id="35"/>
    </w:p>
    <w:p w:rsidR="003D0D2B" w:rsidRDefault="003D0D2B" w:rsidP="003D0D2B">
      <w:pPr>
        <w:pStyle w:val="Heading3"/>
        <w:rPr>
          <w:lang w:val="cs-CZ"/>
        </w:rPr>
      </w:pPr>
      <w:bookmarkStart w:id="36" w:name="_Toc494973545"/>
      <w:r>
        <w:rPr>
          <w:lang w:val="cs-CZ"/>
        </w:rPr>
        <w:t>Doprava v havarijních situacích</w:t>
      </w:r>
      <w:bookmarkEnd w:id="36"/>
    </w:p>
    <w:p w:rsidR="003D0D2B" w:rsidRDefault="003D0D2B" w:rsidP="003D0D2B">
      <w:pPr>
        <w:pStyle w:val="Heading3"/>
        <w:rPr>
          <w:lang w:val="cs-CZ"/>
        </w:rPr>
      </w:pPr>
      <w:bookmarkStart w:id="37" w:name="_Toc494973546"/>
      <w:r>
        <w:rPr>
          <w:lang w:val="cs-CZ"/>
        </w:rPr>
        <w:t>Obslužná doprava a zásobování</w:t>
      </w:r>
      <w:bookmarkEnd w:id="37"/>
    </w:p>
    <w:p w:rsidR="003D0D2B" w:rsidRPr="003D0D2B" w:rsidRDefault="003D0D2B" w:rsidP="003D0D2B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9E2910" w:rsidRPr="009E2910" w:rsidRDefault="009E2910" w:rsidP="009E2910">
      <w:pPr>
        <w:pStyle w:val="Honeywell"/>
        <w:rPr>
          <w:lang w:val="cs-CZ"/>
        </w:rPr>
      </w:pPr>
    </w:p>
    <w:p w:rsidR="00036919" w:rsidRDefault="00036919">
      <w:pPr>
        <w:jc w:val="left"/>
        <w:rPr>
          <w:b/>
          <w:caps/>
          <w:sz w:val="24"/>
          <w:szCs w:val="28"/>
        </w:rPr>
      </w:pPr>
      <w:r>
        <w:br w:type="page"/>
      </w:r>
    </w:p>
    <w:p w:rsidR="00161003" w:rsidRDefault="00161003" w:rsidP="001115FB">
      <w:pPr>
        <w:pStyle w:val="Heading1"/>
      </w:pPr>
      <w:bookmarkStart w:id="38" w:name="_Toc494973547"/>
      <w:r>
        <w:lastRenderedPageBreak/>
        <w:t>Ekonomické aspekty stavby</w:t>
      </w:r>
      <w:bookmarkEnd w:id="38"/>
    </w:p>
    <w:p w:rsidR="00161003" w:rsidRPr="00161003" w:rsidRDefault="00161003" w:rsidP="00161003">
      <w:pPr>
        <w:pStyle w:val="Honeywell"/>
      </w:pPr>
    </w:p>
    <w:p w:rsidR="000006C8" w:rsidRDefault="000006C8" w:rsidP="000006C8">
      <w:pPr>
        <w:pStyle w:val="Heading2"/>
      </w:pPr>
      <w:r>
        <w:t xml:space="preserve">Náklady </w:t>
      </w:r>
      <w:proofErr w:type="gramStart"/>
      <w:r>
        <w:t>na</w:t>
      </w:r>
      <w:proofErr w:type="gramEnd"/>
      <w:r>
        <w:t xml:space="preserve"> stavbu</w:t>
      </w:r>
    </w:p>
    <w:p w:rsidR="000006C8" w:rsidRDefault="00B04F5A" w:rsidP="000006C8">
      <w:pPr>
        <w:pStyle w:val="BodyText"/>
      </w:pPr>
      <w:r>
        <w:t>Projektové studie</w:t>
      </w:r>
    </w:p>
    <w:p w:rsidR="00B04F5A" w:rsidRDefault="00B04F5A" w:rsidP="000006C8">
      <w:pPr>
        <w:pStyle w:val="BodyText"/>
      </w:pPr>
      <w:r>
        <w:t xml:space="preserve">Projekt pro stavební povolení </w:t>
      </w:r>
    </w:p>
    <w:p w:rsidR="00B04F5A" w:rsidRDefault="00B04F5A" w:rsidP="000006C8">
      <w:pPr>
        <w:pStyle w:val="BodyText"/>
      </w:pPr>
      <w:r>
        <w:t>Projekt pro realizaci stavby</w:t>
      </w:r>
    </w:p>
    <w:p w:rsidR="00B04F5A" w:rsidRDefault="00B04F5A" w:rsidP="000006C8">
      <w:pPr>
        <w:pStyle w:val="BodyText"/>
      </w:pPr>
      <w:r>
        <w:t xml:space="preserve">Úprava inženýrských sítí </w:t>
      </w:r>
    </w:p>
    <w:p w:rsidR="00B04F5A" w:rsidRDefault="00B04F5A" w:rsidP="000006C8">
      <w:pPr>
        <w:pStyle w:val="BodyText"/>
      </w:pPr>
      <w:r>
        <w:t>Zdroj vody</w:t>
      </w:r>
    </w:p>
    <w:p w:rsidR="00B04F5A" w:rsidRDefault="00B04F5A" w:rsidP="000006C8">
      <w:pPr>
        <w:pStyle w:val="BodyText"/>
      </w:pPr>
      <w:r>
        <w:t>Realizace spodní stavby</w:t>
      </w:r>
    </w:p>
    <w:p w:rsidR="00B04F5A" w:rsidRDefault="00B04F5A" w:rsidP="00B04F5A">
      <w:pPr>
        <w:pStyle w:val="BodyText"/>
      </w:pPr>
      <w:r>
        <w:t>Úpravna vody</w:t>
      </w:r>
    </w:p>
    <w:p w:rsidR="00B04F5A" w:rsidRDefault="00B04F5A" w:rsidP="000006C8">
      <w:pPr>
        <w:pStyle w:val="BodyText"/>
      </w:pPr>
      <w:r>
        <w:t>Realizace nadzemní části stavby</w:t>
      </w:r>
    </w:p>
    <w:p w:rsidR="00B04F5A" w:rsidRPr="000006C8" w:rsidRDefault="00B04F5A" w:rsidP="000006C8">
      <w:pPr>
        <w:pStyle w:val="BodyText"/>
      </w:pPr>
      <w:r>
        <w:t xml:space="preserve">Zařizovací předměty </w:t>
      </w:r>
      <w:proofErr w:type="gramStart"/>
      <w:r>
        <w:t>a</w:t>
      </w:r>
      <w:proofErr w:type="gramEnd"/>
      <w:r>
        <w:t xml:space="preserve"> atrakce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r>
        <w:lastRenderedPageBreak/>
        <w:t>Provozní náklady</w:t>
      </w:r>
    </w:p>
    <w:p w:rsidR="000006C8" w:rsidRDefault="000006C8" w:rsidP="00B04F5A">
      <w:pPr>
        <w:pStyle w:val="Heading3"/>
      </w:pPr>
      <w:r>
        <w:t>Výdaje za získávání vody (vodné)</w:t>
      </w:r>
    </w:p>
    <w:p w:rsidR="000006C8" w:rsidRDefault="000006C8" w:rsidP="00B04F5A">
      <w:pPr>
        <w:pStyle w:val="Heading3"/>
      </w:pPr>
      <w:r>
        <w:t>Výdaje za likvidaci odpadní vody (stočné)</w:t>
      </w:r>
    </w:p>
    <w:p w:rsidR="000006C8" w:rsidRDefault="000006C8" w:rsidP="00B04F5A">
      <w:pPr>
        <w:pStyle w:val="BodyText"/>
      </w:pPr>
      <w:r>
        <w:t xml:space="preserve">Odpadní voda vzniká v objektu </w:t>
      </w:r>
      <w:r w:rsidR="00B04F5A">
        <w:t xml:space="preserve">nejen jako produkt pravidelné výměny bazénové vody, ale take </w:t>
      </w:r>
      <w:r>
        <w:t xml:space="preserve">jako produkt sociálních zařízení, WC </w:t>
      </w:r>
      <w:proofErr w:type="gramStart"/>
      <w:r>
        <w:t>a</w:t>
      </w:r>
      <w:proofErr w:type="gramEnd"/>
      <w:r>
        <w:t xml:space="preserve"> odpadů umyvadel. </w:t>
      </w:r>
    </w:p>
    <w:p w:rsidR="000006C8" w:rsidRDefault="00161003" w:rsidP="00B04F5A">
      <w:pPr>
        <w:pStyle w:val="Heading3"/>
      </w:pPr>
      <w:r>
        <w:t xml:space="preserve">Energie pro </w:t>
      </w:r>
      <w:r w:rsidR="000006C8">
        <w:t>ohřev bazénové vody</w:t>
      </w:r>
    </w:p>
    <w:p w:rsidR="000006C8" w:rsidRDefault="00B04F5A">
      <w:pPr>
        <w:jc w:val="left"/>
      </w:pPr>
      <w:r>
        <w:t>TBD</w:t>
      </w:r>
    </w:p>
    <w:p w:rsidR="000006C8" w:rsidRDefault="000006C8" w:rsidP="00B04F5A">
      <w:pPr>
        <w:pStyle w:val="Heading3"/>
      </w:pPr>
      <w:r>
        <w:t>Energie pro ohřev větracího vzduchu</w:t>
      </w:r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r>
        <w:t>Energie pro chlazení větracího vzduchu</w:t>
      </w:r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r>
        <w:t>Energie pro ohřev teplé užitkové vody</w:t>
      </w:r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r>
        <w:t>Mzdy zaměstnanců</w:t>
      </w:r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r>
        <w:lastRenderedPageBreak/>
        <w:t>Provozní příjmy</w:t>
      </w:r>
    </w:p>
    <w:p w:rsidR="000006C8" w:rsidRDefault="000006C8" w:rsidP="000006C8">
      <w:pPr>
        <w:pStyle w:val="BodyText"/>
      </w:pPr>
      <w:r>
        <w:t>Příjmy ze vstupného</w:t>
      </w:r>
    </w:p>
    <w:p w:rsidR="000006C8" w:rsidRDefault="000006C8" w:rsidP="00B04F5A">
      <w:pPr>
        <w:pStyle w:val="BodyText"/>
        <w:ind w:firstLine="720"/>
      </w:pPr>
      <w:r>
        <w:t>Ceník pro veřejnost</w:t>
      </w:r>
    </w:p>
    <w:p w:rsidR="000006C8" w:rsidRDefault="000006C8" w:rsidP="00B04F5A">
      <w:pPr>
        <w:pStyle w:val="BodyText"/>
        <w:ind w:firstLine="720"/>
      </w:pPr>
      <w:r>
        <w:t>Ceník pro organizace</w:t>
      </w:r>
    </w:p>
    <w:p w:rsidR="000006C8" w:rsidRPr="000006C8" w:rsidRDefault="000006C8" w:rsidP="000006C8">
      <w:pPr>
        <w:pStyle w:val="BodyText"/>
      </w:pPr>
      <w:r>
        <w:t>Systém předpoatného a slev</w:t>
      </w:r>
    </w:p>
    <w:p w:rsidR="000006C8" w:rsidRDefault="000006C8">
      <w:pPr>
        <w:jc w:val="left"/>
      </w:pPr>
    </w:p>
    <w:p w:rsidR="00B236D8" w:rsidRDefault="00B236D8">
      <w:pPr>
        <w:jc w:val="left"/>
        <w:rPr>
          <w:b/>
          <w:sz w:val="22"/>
          <w:szCs w:val="28"/>
        </w:rPr>
      </w:pPr>
      <w:r>
        <w:br w:type="page"/>
      </w:r>
    </w:p>
    <w:p w:rsidR="00B236D8" w:rsidRDefault="00B236D8" w:rsidP="00B236D8">
      <w:pPr>
        <w:pStyle w:val="Heading2"/>
      </w:pPr>
      <w:r>
        <w:lastRenderedPageBreak/>
        <w:t>Roční bilance a odhad vývoje v čase</w:t>
      </w:r>
    </w:p>
    <w:p w:rsidR="000006C8" w:rsidRDefault="000006C8">
      <w:pPr>
        <w:jc w:val="left"/>
      </w:pPr>
    </w:p>
    <w:p w:rsidR="00161003" w:rsidRDefault="00161003">
      <w:pPr>
        <w:jc w:val="left"/>
        <w:rPr>
          <w:b/>
          <w:caps/>
          <w:sz w:val="24"/>
          <w:szCs w:val="28"/>
        </w:rPr>
      </w:pPr>
    </w:p>
    <w:p w:rsidR="000006C8" w:rsidRDefault="000006C8">
      <w:pPr>
        <w:jc w:val="left"/>
        <w:rPr>
          <w:b/>
          <w:caps/>
          <w:sz w:val="24"/>
          <w:szCs w:val="28"/>
        </w:rPr>
      </w:pPr>
      <w:bookmarkStart w:id="39" w:name="_Toc494973548"/>
      <w:r>
        <w:br w:type="page"/>
      </w:r>
    </w:p>
    <w:p w:rsidR="00DD6100" w:rsidRDefault="00B236D8" w:rsidP="001115FB">
      <w:pPr>
        <w:pStyle w:val="Heading1"/>
      </w:pPr>
      <w:r>
        <w:lastRenderedPageBreak/>
        <w:t xml:space="preserve">ZÁKLADNÍ </w:t>
      </w:r>
      <w:r w:rsidR="002240E1">
        <w:t>funkce</w:t>
      </w:r>
      <w:r w:rsidR="00FF2DE2">
        <w:t xml:space="preserve"> stavby</w:t>
      </w:r>
      <w:bookmarkEnd w:id="39"/>
    </w:p>
    <w:p w:rsidR="00FB3EB0" w:rsidRPr="00FB3EB0" w:rsidRDefault="00FB3EB0" w:rsidP="00FB3EB0">
      <w:pPr>
        <w:pStyle w:val="Honeywell"/>
      </w:pPr>
      <w:r>
        <w:t>Celá stavba sestává z funkčních bloků. Funkční bloky poskytují základní funkce stavby, jsou promyšleným způsobem vzájemně propojenytak, že funkčně a stavebně ladí a vytváření harmonický celek.</w:t>
      </w:r>
    </w:p>
    <w:p w:rsidR="00FF2DE2" w:rsidRDefault="00FF2DE2" w:rsidP="001115FB">
      <w:pPr>
        <w:pStyle w:val="Heading2"/>
      </w:pPr>
      <w:bookmarkStart w:id="40" w:name="_Toc494973549"/>
      <w:r>
        <w:t>Výuka plavání</w:t>
      </w:r>
      <w:bookmarkEnd w:id="40"/>
    </w:p>
    <w:p w:rsidR="00FF2DE2" w:rsidRDefault="00FF2DE2" w:rsidP="001115FB">
      <w:pPr>
        <w:pStyle w:val="Heading3"/>
      </w:pPr>
      <w:bookmarkStart w:id="41" w:name="_Toc494973550"/>
      <w:r>
        <w:t>Plavání kojenců</w:t>
      </w:r>
      <w:bookmarkEnd w:id="41"/>
    </w:p>
    <w:p w:rsidR="00F41242" w:rsidRPr="00F41242" w:rsidRDefault="00F41242" w:rsidP="00F41242">
      <w:pPr>
        <w:pStyle w:val="BodyText"/>
      </w:pPr>
      <w:r>
        <w:t>TBD</w:t>
      </w:r>
    </w:p>
    <w:p w:rsidR="00FF2DE2" w:rsidRDefault="00FF2DE2" w:rsidP="001115FB">
      <w:pPr>
        <w:pStyle w:val="Heading3"/>
      </w:pPr>
      <w:bookmarkStart w:id="42" w:name="_Toc494973551"/>
      <w:r>
        <w:t>Plavání rodičů s dětmi</w:t>
      </w:r>
      <w:bookmarkEnd w:id="42"/>
    </w:p>
    <w:p w:rsidR="001C359F" w:rsidRDefault="001C359F" w:rsidP="001C359F">
      <w:pPr>
        <w:pStyle w:val="BodyText"/>
      </w:pPr>
      <w:r>
        <w:t>Malý bazén s rozměry cca 4x4m, tvar oválu, hloubka 1</w:t>
      </w:r>
      <w:proofErr w:type="gramStart"/>
      <w:r>
        <w:t>,</w:t>
      </w:r>
      <w:r w:rsidR="0094403A">
        <w:t>1</w:t>
      </w:r>
      <w:proofErr w:type="gramEnd"/>
      <w:r w:rsidR="0094403A">
        <w:t xml:space="preserve"> </w:t>
      </w:r>
      <w:r>
        <w:t>m</w:t>
      </w:r>
    </w:p>
    <w:p w:rsidR="001C359F" w:rsidRDefault="001C359F" w:rsidP="001C359F">
      <w:pPr>
        <w:pStyle w:val="BodyText"/>
      </w:pPr>
      <w:r>
        <w:t xml:space="preserve">Malý chrlič s ovládánám (proud hladké vody s malým průtokem </w:t>
      </w:r>
      <w:proofErr w:type="gramStart"/>
      <w:r>
        <w:t>na</w:t>
      </w:r>
      <w:proofErr w:type="gramEnd"/>
      <w:r>
        <w:t xml:space="preserve"> úrovni ruční sprchy) </w:t>
      </w:r>
    </w:p>
    <w:p w:rsidR="001C359F" w:rsidRDefault="001C359F" w:rsidP="001C359F">
      <w:pPr>
        <w:pStyle w:val="BodyText"/>
        <w:rPr>
          <w:lang w:val="cs-CZ"/>
        </w:rPr>
      </w:pPr>
      <w:r>
        <w:t>Š</w:t>
      </w:r>
      <w:r>
        <w:rPr>
          <w:lang w:val="cs-CZ"/>
        </w:rPr>
        <w:t xml:space="preserve">atny oddělené </w:t>
      </w:r>
      <w:proofErr w:type="gramStart"/>
      <w:r>
        <w:rPr>
          <w:lang w:val="cs-CZ"/>
        </w:rPr>
        <w:t>od</w:t>
      </w:r>
      <w:proofErr w:type="gramEnd"/>
      <w:r>
        <w:rPr>
          <w:lang w:val="cs-CZ"/>
        </w:rPr>
        <w:t xml:space="preserve"> hlavních šaten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oddělené toalety,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 xml:space="preserve">přebalovací pulty, 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suchá herna s vyměnitelným kobercem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zvláštní sekce s občerstvením pro maminky i děti</w:t>
      </w:r>
    </w:p>
    <w:p w:rsidR="001C359F" w:rsidRP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jídelnička (stůl, židličky)</w:t>
      </w:r>
    </w:p>
    <w:p w:rsidR="00B236D8" w:rsidRDefault="00A63974" w:rsidP="001115FB">
      <w:pPr>
        <w:pStyle w:val="Heading3"/>
      </w:pPr>
      <w:bookmarkStart w:id="43" w:name="_Toc494973552"/>
      <w:r>
        <w:t>Celoroční vodní zábava pro děti předškolního věku</w:t>
      </w:r>
    </w:p>
    <w:p w:rsidR="00A63974" w:rsidRDefault="00B236D8" w:rsidP="00B236D8">
      <w:pPr>
        <w:pStyle w:val="BodyText"/>
      </w:pPr>
      <w:r>
        <w:t xml:space="preserve">Bazének </w:t>
      </w:r>
      <w:r w:rsidR="00A63974">
        <w:t xml:space="preserve">nepravoúhlého tvaru </w:t>
      </w:r>
      <w:r>
        <w:t>s hloubkou 0,2-0,5, teplota vody 30-32 stC, interaktivní a časově proměnné cirkulační atrakce, mal</w:t>
      </w:r>
      <w:r w:rsidR="00A63974">
        <w:t>é</w:t>
      </w:r>
      <w:r>
        <w:t xml:space="preserve"> skluzavky</w:t>
      </w:r>
      <w:r w:rsidR="00A63974">
        <w:t xml:space="preserve"> ve tvaru zvířat</w:t>
      </w:r>
      <w:r>
        <w:t>, skluzné desky</w:t>
      </w:r>
      <w:r w:rsidR="00A63974">
        <w:t>, víceúrovňové členění</w:t>
      </w:r>
      <w:r>
        <w:t xml:space="preserve">. </w:t>
      </w:r>
    </w:p>
    <w:p w:rsidR="00B236D8" w:rsidRPr="00B236D8" w:rsidRDefault="00B236D8" w:rsidP="00B236D8">
      <w:pPr>
        <w:pStyle w:val="BodyText"/>
      </w:pPr>
      <w:r>
        <w:t xml:space="preserve">V blízkosti relaxační zóna </w:t>
      </w:r>
      <w:r w:rsidR="00A63974">
        <w:t xml:space="preserve">s lehátky </w:t>
      </w:r>
      <w:r>
        <w:t>pro rodiče a doprovod dětí</w:t>
      </w:r>
      <w:r w:rsidR="00A63974">
        <w:t xml:space="preserve"> (</w:t>
      </w:r>
      <w:r w:rsidR="00A63974" w:rsidRPr="00A63974">
        <w:rPr>
          <w:highlight w:val="yellow"/>
        </w:rPr>
        <w:t>TBD obrázek Plzeň Slovany</w:t>
      </w:r>
      <w:r w:rsidR="00A63974">
        <w:t xml:space="preserve">), </w:t>
      </w:r>
      <w:r>
        <w:t>mokrým bar</w:t>
      </w:r>
      <w:r w:rsidR="00A63974">
        <w:t>em</w:t>
      </w:r>
      <w:r>
        <w:t xml:space="preserve"> / bufetem</w:t>
      </w:r>
      <w:r w:rsidR="00A63974">
        <w:t xml:space="preserve">, který obsluhuje </w:t>
      </w:r>
      <w:proofErr w:type="gramStart"/>
      <w:r w:rsidR="00A63974">
        <w:t>na</w:t>
      </w:r>
      <w:proofErr w:type="gramEnd"/>
      <w:r w:rsidR="00A63974">
        <w:t xml:space="preserve"> dvě strany (</w:t>
      </w:r>
      <w:r w:rsidR="00DD42A6">
        <w:t xml:space="preserve">ve stylu </w:t>
      </w:r>
      <w:r w:rsidR="00A63974">
        <w:t>Hawaii party) jak mokrou zónu, tak suchou zónu před výstupem do hlediště suchou diváckou cestou</w:t>
      </w:r>
      <w:r>
        <w:t>.</w:t>
      </w:r>
    </w:p>
    <w:p w:rsidR="00FF2DE2" w:rsidRDefault="00FF2DE2" w:rsidP="001115FB">
      <w:pPr>
        <w:pStyle w:val="Heading3"/>
      </w:pPr>
      <w:r>
        <w:t>Plavání dětí předškolního věku</w:t>
      </w:r>
      <w:bookmarkEnd w:id="43"/>
    </w:p>
    <w:p w:rsidR="00B236D8" w:rsidRPr="00B236D8" w:rsidRDefault="00B236D8" w:rsidP="00B236D8">
      <w:pPr>
        <w:pStyle w:val="BodyText"/>
      </w:pPr>
      <w:r>
        <w:t>Bazén o velikosti 10x12</w:t>
      </w:r>
      <w:proofErr w:type="gramStart"/>
      <w:r>
        <w:t>,5m</w:t>
      </w:r>
      <w:proofErr w:type="gramEnd"/>
      <w:r>
        <w:t>, vzor Plzeň Slovany</w:t>
      </w:r>
      <w:r w:rsidR="00C12D68">
        <w:t>. S</w:t>
      </w:r>
      <w:r w:rsidR="00DD42A6">
        <w:t>amostatný oddělený prostor s dobrou akustikou umožňuje trenérům používat běžnou úroveň hlasu.</w:t>
      </w:r>
      <w:bookmarkStart w:id="44" w:name="_GoBack"/>
      <w:bookmarkEnd w:id="44"/>
    </w:p>
    <w:p w:rsidR="001115FB" w:rsidRDefault="001115FB" w:rsidP="001115FB">
      <w:pPr>
        <w:pStyle w:val="Heading3"/>
      </w:pPr>
      <w:bookmarkStart w:id="45" w:name="_Toc494973553"/>
      <w:r>
        <w:lastRenderedPageBreak/>
        <w:t>Plavání dětí základních škol</w:t>
      </w:r>
      <w:bookmarkEnd w:id="45"/>
    </w:p>
    <w:p w:rsidR="00B236D8" w:rsidRPr="00B236D8" w:rsidRDefault="00B236D8" w:rsidP="00B236D8">
      <w:pPr>
        <w:pStyle w:val="BodyText"/>
      </w:pPr>
      <w:r>
        <w:t xml:space="preserve">Stěžejní kategorie využití. Plavání </w:t>
      </w:r>
      <w:proofErr w:type="gramStart"/>
      <w:r>
        <w:t>na</w:t>
      </w:r>
      <w:proofErr w:type="gramEnd"/>
      <w:r>
        <w:t xml:space="preserve"> bázi týdenního cyklu nebo ve formě několikadenního soustředění v souladu s platnou legislativou.</w:t>
      </w:r>
    </w:p>
    <w:p w:rsidR="001115FB" w:rsidRPr="00FF2DE2" w:rsidRDefault="001115FB" w:rsidP="001115FB">
      <w:pPr>
        <w:pStyle w:val="Heading3"/>
      </w:pPr>
      <w:bookmarkStart w:id="46" w:name="_Toc494973554"/>
      <w:r>
        <w:t>Kondiční plavání dospělých</w:t>
      </w:r>
      <w:bookmarkEnd w:id="46"/>
    </w:p>
    <w:p w:rsidR="001115FB" w:rsidRDefault="00F41242">
      <w:pPr>
        <w:jc w:val="left"/>
        <w:rPr>
          <w:b/>
          <w:sz w:val="22"/>
          <w:szCs w:val="28"/>
        </w:rPr>
      </w:pPr>
      <w:r>
        <w:t>Bude u</w:t>
      </w:r>
      <w:r w:rsidR="00DD42A6">
        <w:t>možňeno po celý den</w:t>
      </w:r>
      <w:r>
        <w:t>,</w:t>
      </w:r>
      <w:r w:rsidR="00DD42A6">
        <w:t xml:space="preserve"> 7 dní v týdnu na deseti drahách 25 x 2,5m</w:t>
      </w:r>
      <w:proofErr w:type="gramStart"/>
      <w:r w:rsidR="00DD42A6">
        <w:t>.(</w:t>
      </w:r>
      <w:proofErr w:type="gramEnd"/>
      <w:r w:rsidR="00DD42A6">
        <w:t>polovina velkého bazénu)</w:t>
      </w:r>
    </w:p>
    <w:p w:rsidR="00F41242" w:rsidRDefault="00F41242" w:rsidP="00F41242">
      <w:pPr>
        <w:pStyle w:val="BodyText"/>
      </w:pPr>
      <w:bookmarkStart w:id="47" w:name="_Toc494973555"/>
      <w:r>
        <w:t>Může probíhat v několika variantách</w:t>
      </w:r>
    </w:p>
    <w:p w:rsidR="00F41242" w:rsidRDefault="00F41242" w:rsidP="00F41242">
      <w:pPr>
        <w:pStyle w:val="BodyText"/>
        <w:numPr>
          <w:ilvl w:val="0"/>
          <w:numId w:val="49"/>
        </w:numPr>
      </w:pPr>
      <w:r>
        <w:t>Plavání s osobním trenérem plavání (chci se naučit plavat lépe)</w:t>
      </w:r>
    </w:p>
    <w:p w:rsidR="00C12D68" w:rsidRDefault="00F41242" w:rsidP="00F41242">
      <w:pPr>
        <w:pStyle w:val="BodyText"/>
        <w:numPr>
          <w:ilvl w:val="0"/>
          <w:numId w:val="49"/>
        </w:numPr>
      </w:pPr>
      <w:r>
        <w:t xml:space="preserve">Volné plavání (s dozorem plavčíka) </w:t>
      </w:r>
    </w:p>
    <w:p w:rsidR="00F41242" w:rsidRDefault="00F41242" w:rsidP="00F41242">
      <w:pPr>
        <w:pStyle w:val="BodyText"/>
      </w:pPr>
    </w:p>
    <w:p w:rsidR="00F41242" w:rsidRDefault="00F41242" w:rsidP="00F41242">
      <w:pPr>
        <w:pStyle w:val="BodyText"/>
      </w:pPr>
    </w:p>
    <w:p w:rsidR="00F41242" w:rsidRDefault="00F41242">
      <w:pPr>
        <w:jc w:val="left"/>
        <w:rPr>
          <w:b/>
          <w:sz w:val="22"/>
          <w:szCs w:val="28"/>
        </w:rPr>
      </w:pPr>
      <w:r>
        <w:br w:type="page"/>
      </w:r>
    </w:p>
    <w:p w:rsidR="00F41242" w:rsidRDefault="00F41242" w:rsidP="00F41242">
      <w:pPr>
        <w:pStyle w:val="Heading2"/>
      </w:pPr>
      <w:r>
        <w:lastRenderedPageBreak/>
        <w:t>Sportovní trénink</w:t>
      </w:r>
    </w:p>
    <w:p w:rsidR="00FF2DE2" w:rsidRDefault="002240E1" w:rsidP="00F41242">
      <w:pPr>
        <w:pStyle w:val="Heading3"/>
      </w:pPr>
      <w:r>
        <w:t>Plaveck</w:t>
      </w:r>
      <w:r w:rsidR="00FF2DE2">
        <w:t>ý trénink sportovců</w:t>
      </w:r>
      <w:bookmarkEnd w:id="47"/>
      <w:r w:rsidR="00FB3EB0">
        <w:t xml:space="preserve"> - </w:t>
      </w:r>
      <w:bookmarkStart w:id="48" w:name="_Toc494973556"/>
      <w:r w:rsidR="00FF2DE2">
        <w:t>přípravka</w:t>
      </w:r>
      <w:bookmarkEnd w:id="48"/>
    </w:p>
    <w:p w:rsidR="00DD42A6" w:rsidRPr="00DD42A6" w:rsidRDefault="00DD42A6" w:rsidP="00DD42A6">
      <w:pPr>
        <w:pStyle w:val="BodyText"/>
      </w:pPr>
      <w:r>
        <w:t>TBD</w:t>
      </w:r>
    </w:p>
    <w:p w:rsidR="00FF2DE2" w:rsidRDefault="00FB3EB0" w:rsidP="001115FB">
      <w:pPr>
        <w:pStyle w:val="Heading3"/>
      </w:pPr>
      <w:bookmarkStart w:id="49" w:name="_Toc494973557"/>
      <w:r>
        <w:t xml:space="preserve">Plavecký trénink sportovců - </w:t>
      </w:r>
      <w:r w:rsidR="00FF2DE2">
        <w:t>oddíl</w:t>
      </w:r>
      <w:bookmarkEnd w:id="49"/>
    </w:p>
    <w:p w:rsidR="00DD42A6" w:rsidRPr="00DD42A6" w:rsidRDefault="00DD42A6" w:rsidP="00DD42A6">
      <w:pPr>
        <w:pStyle w:val="BodyText"/>
      </w:pPr>
      <w:r>
        <w:t>TBD</w:t>
      </w:r>
    </w:p>
    <w:p w:rsidR="001115FB" w:rsidRDefault="00FB3EB0" w:rsidP="001115FB">
      <w:pPr>
        <w:pStyle w:val="Heading3"/>
      </w:pPr>
      <w:bookmarkStart w:id="50" w:name="_Toc494973558"/>
      <w:r>
        <w:t>Plavecký trénink sportovců - c</w:t>
      </w:r>
      <w:r w:rsidR="001115FB">
        <w:t>entrum vrcholového sportu</w:t>
      </w:r>
      <w:bookmarkEnd w:id="50"/>
    </w:p>
    <w:p w:rsidR="00DD42A6" w:rsidRDefault="00DD42A6" w:rsidP="00DD42A6">
      <w:pPr>
        <w:pStyle w:val="BodyText"/>
      </w:pPr>
      <w:r>
        <w:t>TBD</w:t>
      </w:r>
    </w:p>
    <w:p w:rsidR="00F41242" w:rsidRDefault="00F41242" w:rsidP="00F41242">
      <w:pPr>
        <w:pStyle w:val="Heading3"/>
        <w:rPr>
          <w:lang w:val="cs-CZ"/>
        </w:rPr>
      </w:pPr>
      <w:bookmarkStart w:id="51" w:name="_Toc494973561"/>
      <w:r>
        <w:t>Vodn</w:t>
      </w:r>
      <w:r>
        <w:rPr>
          <w:lang w:val="cs-CZ"/>
        </w:rPr>
        <w:t>í pólo</w:t>
      </w:r>
      <w:bookmarkEnd w:id="51"/>
    </w:p>
    <w:p w:rsidR="00F41242" w:rsidRPr="00F364AA" w:rsidRDefault="00F41242" w:rsidP="00F41242">
      <w:pPr>
        <w:pStyle w:val="BodyText"/>
        <w:rPr>
          <w:lang w:val="cs-CZ"/>
        </w:rPr>
      </w:pPr>
      <w:r>
        <w:rPr>
          <w:lang w:val="cs-CZ"/>
        </w:rPr>
        <w:t>TBD</w:t>
      </w:r>
    </w:p>
    <w:p w:rsidR="00F41242" w:rsidRDefault="00F41242" w:rsidP="00F41242">
      <w:pPr>
        <w:pStyle w:val="Heading3"/>
      </w:pPr>
      <w:bookmarkStart w:id="52" w:name="_Toc494973562"/>
      <w:r>
        <w:t>S</w:t>
      </w:r>
      <w:r w:rsidRPr="001115FB">
        <w:t>ynchronizované plavání</w:t>
      </w:r>
      <w:bookmarkEnd w:id="52"/>
    </w:p>
    <w:p w:rsidR="00F41242" w:rsidRDefault="00F41242" w:rsidP="00F41242">
      <w:pPr>
        <w:pStyle w:val="BodyText"/>
      </w:pPr>
      <w:r>
        <w:t>TBD</w:t>
      </w:r>
    </w:p>
    <w:p w:rsidR="00F41242" w:rsidRDefault="00F41242" w:rsidP="00F41242">
      <w:pPr>
        <w:pStyle w:val="Heading3"/>
      </w:pPr>
      <w:bookmarkStart w:id="53" w:name="_Toc494973563"/>
      <w:r>
        <w:t>S</w:t>
      </w:r>
      <w:r w:rsidRPr="001115FB">
        <w:t>koky do vody</w:t>
      </w:r>
      <w:bookmarkEnd w:id="53"/>
    </w:p>
    <w:p w:rsidR="00F41242" w:rsidRDefault="00F41242" w:rsidP="00F41242">
      <w:pPr>
        <w:pStyle w:val="BodyText"/>
      </w:pPr>
      <w:r>
        <w:t>TBD</w:t>
      </w:r>
    </w:p>
    <w:p w:rsidR="00F41242" w:rsidRPr="00DD42A6" w:rsidRDefault="00F41242" w:rsidP="00DD42A6">
      <w:pPr>
        <w:pStyle w:val="BodyText"/>
      </w:pPr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F364AA" w:rsidRDefault="001115FB" w:rsidP="001115FB">
      <w:pPr>
        <w:pStyle w:val="Heading2"/>
      </w:pPr>
      <w:bookmarkStart w:id="54" w:name="_Toc494973564"/>
      <w:r w:rsidRPr="001115FB">
        <w:lastRenderedPageBreak/>
        <w:t>Sportovní soutěže</w:t>
      </w:r>
      <w:bookmarkEnd w:id="54"/>
    </w:p>
    <w:p w:rsidR="001115FB" w:rsidRDefault="00F364AA" w:rsidP="00F364AA">
      <w:pPr>
        <w:pStyle w:val="Heading3"/>
      </w:pPr>
      <w:bookmarkStart w:id="55" w:name="_Toc494973565"/>
      <w:r>
        <w:t>Soutěže v</w:t>
      </w:r>
      <w:r w:rsidR="007B7973">
        <w:t xml:space="preserve"> plavání </w:t>
      </w:r>
      <w:r w:rsidR="001115FB" w:rsidRPr="001115FB">
        <w:t>regionálního významu</w:t>
      </w:r>
      <w:bookmarkEnd w:id="55"/>
    </w:p>
    <w:p w:rsidR="001115FB" w:rsidRDefault="001115FB" w:rsidP="001115FB">
      <w:pPr>
        <w:pStyle w:val="BodyText"/>
      </w:pPr>
      <w:r>
        <w:t>Četnost 1x za měsíc</w:t>
      </w:r>
    </w:p>
    <w:p w:rsidR="001115FB" w:rsidRDefault="001115FB" w:rsidP="001115FB">
      <w:pPr>
        <w:pStyle w:val="BodyText"/>
      </w:pPr>
      <w:r>
        <w:t xml:space="preserve">Délka </w:t>
      </w:r>
      <w:r w:rsidR="007B7973">
        <w:t>6-</w:t>
      </w:r>
      <w:r>
        <w:t>10 hodin, obvykle sobota</w:t>
      </w:r>
      <w:proofErr w:type="gramStart"/>
      <w:r w:rsidR="007B7973">
        <w:t xml:space="preserve">, </w:t>
      </w:r>
      <w:r>
        <w:t xml:space="preserve"> 8:00</w:t>
      </w:r>
      <w:proofErr w:type="gramEnd"/>
      <w:r>
        <w:t xml:space="preserve"> – 18:00</w:t>
      </w:r>
    </w:p>
    <w:p w:rsidR="007B7973" w:rsidRDefault="00F364AA" w:rsidP="00F364AA">
      <w:pPr>
        <w:pStyle w:val="Heading3"/>
      </w:pPr>
      <w:bookmarkStart w:id="56" w:name="_Toc494973566"/>
      <w:r>
        <w:t>S</w:t>
      </w:r>
      <w:r w:rsidR="007B7973" w:rsidRPr="007B7973">
        <w:t xml:space="preserve">outěže </w:t>
      </w:r>
      <w:r w:rsidR="007B7973">
        <w:t xml:space="preserve">v plavání </w:t>
      </w:r>
      <w:r w:rsidR="007B7973" w:rsidRPr="007B7973">
        <w:t>celostátního a mezinárodního významu</w:t>
      </w:r>
      <w:bookmarkEnd w:id="56"/>
    </w:p>
    <w:p w:rsidR="007B7973" w:rsidRDefault="00F364AA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57" w:name="_Toc494973567"/>
      <w:r>
        <w:t>S</w:t>
      </w:r>
      <w:r w:rsidR="00AD69E6">
        <w:t>outěže ve vodním pólu</w:t>
      </w:r>
      <w:bookmarkEnd w:id="57"/>
    </w:p>
    <w:p w:rsidR="00DD42A6" w:rsidRDefault="00DD42A6" w:rsidP="00DD42A6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58" w:name="_Toc494973568"/>
      <w:r>
        <w:t>S</w:t>
      </w:r>
      <w:r w:rsidR="00AD69E6">
        <w:t>outěže v podvodním ragby</w:t>
      </w:r>
      <w:bookmarkEnd w:id="58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59" w:name="_Toc494973569"/>
      <w:r>
        <w:t>S</w:t>
      </w:r>
      <w:r w:rsidR="007B7973">
        <w:t>outěže ve skocích do vody</w:t>
      </w:r>
      <w:bookmarkEnd w:id="59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60" w:name="_Toc494973570"/>
      <w:r>
        <w:t>S</w:t>
      </w:r>
      <w:r w:rsidR="007B7973">
        <w:t>outže v synchronizovaném plavání</w:t>
      </w:r>
      <w:bookmarkEnd w:id="60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61" w:name="_Toc494973571"/>
      <w:r>
        <w:t>S</w:t>
      </w:r>
      <w:r w:rsidR="007B7973">
        <w:t>outěže v nádechovém potápění</w:t>
      </w:r>
      <w:bookmarkEnd w:id="61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62" w:name="_Toc494973572"/>
      <w:r>
        <w:t>S</w:t>
      </w:r>
      <w:r w:rsidR="007B7973">
        <w:t>outěže v plavání s ploutvemi</w:t>
      </w:r>
      <w:bookmarkEnd w:id="62"/>
    </w:p>
    <w:p w:rsidR="007B7973" w:rsidRDefault="007B7973">
      <w:pPr>
        <w:jc w:val="left"/>
      </w:pPr>
      <w:r>
        <w:tab/>
        <w:t>Plavání s ploutvemi</w:t>
      </w:r>
    </w:p>
    <w:p w:rsidR="007B7973" w:rsidRDefault="007B7973">
      <w:pPr>
        <w:jc w:val="left"/>
      </w:pPr>
      <w:r>
        <w:tab/>
        <w:t>Rychlostní plavání pod vodou</w:t>
      </w:r>
    </w:p>
    <w:p w:rsidR="007B7973" w:rsidRDefault="007B7973">
      <w:pPr>
        <w:jc w:val="left"/>
        <w:rPr>
          <w:szCs w:val="22"/>
        </w:rPr>
      </w:pPr>
      <w:r>
        <w:br w:type="page"/>
      </w:r>
    </w:p>
    <w:p w:rsidR="00C12D68" w:rsidRDefault="00DD42A6" w:rsidP="007B7973">
      <w:pPr>
        <w:pStyle w:val="Heading2"/>
      </w:pPr>
      <w:bookmarkStart w:id="63" w:name="_Toc494973573"/>
      <w:r>
        <w:lastRenderedPageBreak/>
        <w:t>Wellness</w:t>
      </w:r>
      <w:r w:rsidR="00FB3EB0">
        <w:t>, relaxace</w:t>
      </w:r>
      <w:r w:rsidR="000E54B5">
        <w:t xml:space="preserve"> </w:t>
      </w:r>
    </w:p>
    <w:p w:rsidR="00C12D68" w:rsidRDefault="00C12D68" w:rsidP="00C12D68">
      <w:r w:rsidRPr="00C12D68">
        <w:t>Sauna, pára, kryoterapie, výřivky, relaxační zóny.</w:t>
      </w:r>
    </w:p>
    <w:p w:rsidR="00DD42A6" w:rsidRDefault="00C12D68" w:rsidP="007B7973">
      <w:pPr>
        <w:pStyle w:val="Heading2"/>
      </w:pPr>
      <w:r>
        <w:t>A</w:t>
      </w:r>
      <w:r w:rsidR="000E54B5">
        <w:t>ktivní odpočinek</w:t>
      </w:r>
    </w:p>
    <w:p w:rsidR="00C12D68" w:rsidRDefault="00C12D68" w:rsidP="00C12D68">
      <w:pPr>
        <w:pStyle w:val="BodyText"/>
      </w:pPr>
      <w:r>
        <w:t>V</w:t>
      </w:r>
      <w:r>
        <w:t>yužití atrakcí v kryté části akvaparku</w:t>
      </w:r>
      <w:r>
        <w:t>. Tobogán, vlnobití, divoká řeka.</w:t>
      </w:r>
    </w:p>
    <w:p w:rsidR="007B7973" w:rsidRDefault="000E54B5" w:rsidP="007B7973">
      <w:pPr>
        <w:pStyle w:val="Heading2"/>
      </w:pPr>
      <w:r>
        <w:t>Zdravotní r</w:t>
      </w:r>
      <w:r w:rsidR="007B7973">
        <w:t>ehabilita</w:t>
      </w:r>
      <w:r w:rsidR="00161003">
        <w:t>ce</w:t>
      </w:r>
      <w:bookmarkEnd w:id="63"/>
    </w:p>
    <w:p w:rsidR="00F364AA" w:rsidRDefault="007B7973" w:rsidP="007B7973">
      <w:pPr>
        <w:pStyle w:val="BodyText"/>
      </w:pPr>
      <w:r w:rsidRPr="00FB3EB0">
        <w:rPr>
          <w:highlight w:val="yellow"/>
        </w:rPr>
        <w:t>TBD</w:t>
      </w:r>
      <w:r w:rsidR="00161003" w:rsidRPr="00FB3EB0">
        <w:rPr>
          <w:highlight w:val="yellow"/>
        </w:rPr>
        <w:t xml:space="preserve"> –</w:t>
      </w:r>
      <w:r w:rsidR="00161003">
        <w:t xml:space="preserve"> Poúrazová a léčebná rehabilitace</w:t>
      </w:r>
      <w:r w:rsidR="00F364AA">
        <w:t>, rehabilitační cvičení a podpora léčby</w:t>
      </w:r>
      <w:r w:rsidR="000E54B5">
        <w:t>, často hrazená zdravotními pojišťovnami</w:t>
      </w:r>
      <w:r w:rsidR="00F364AA">
        <w:t>.</w:t>
      </w:r>
    </w:p>
    <w:p w:rsidR="007B7973" w:rsidRDefault="007B7973" w:rsidP="007B7973">
      <w:pPr>
        <w:pStyle w:val="Heading2"/>
      </w:pPr>
      <w:bookmarkStart w:id="64" w:name="_Toc494973574"/>
      <w:r w:rsidRPr="007B7973">
        <w:t>Výuka přístrojového a nádechového potápění</w:t>
      </w:r>
      <w:bookmarkEnd w:id="64"/>
    </w:p>
    <w:p w:rsidR="007B7973" w:rsidRDefault="007B7973" w:rsidP="007B7973">
      <w:pPr>
        <w:pStyle w:val="BodyText"/>
      </w:pPr>
      <w:r w:rsidRPr="00FB3EB0">
        <w:rPr>
          <w:highlight w:val="yellow"/>
        </w:rPr>
        <w:t>TBD</w:t>
      </w:r>
    </w:p>
    <w:p w:rsidR="007B7973" w:rsidRDefault="007B7973" w:rsidP="007B7973">
      <w:pPr>
        <w:pStyle w:val="Heading2"/>
      </w:pPr>
      <w:bookmarkStart w:id="65" w:name="_Toc494973575"/>
      <w:r>
        <w:t>Komerční činnost externích subjektů</w:t>
      </w:r>
      <w:bookmarkEnd w:id="65"/>
    </w:p>
    <w:p w:rsidR="007B7973" w:rsidRPr="007B7973" w:rsidRDefault="007B7973" w:rsidP="007B7973">
      <w:pPr>
        <w:pStyle w:val="BodyText"/>
      </w:pPr>
      <w:r>
        <w:t>Provoz “kamennych” obchodů se sportovním vybavením, občersvení a restaurace</w:t>
      </w:r>
      <w:r w:rsidR="00DD42A6">
        <w:t>, kadeřnictví, masáže</w:t>
      </w:r>
      <w:r>
        <w:t>.</w:t>
      </w:r>
      <w:r w:rsidR="00FB3EB0">
        <w:t xml:space="preserve"> </w:t>
      </w:r>
      <w:r w:rsidR="00FB3EB0" w:rsidRPr="00FB3EB0">
        <w:rPr>
          <w:highlight w:val="yellow"/>
        </w:rPr>
        <w:t>Bowling pod tribunou, vodní golf.</w:t>
      </w:r>
    </w:p>
    <w:p w:rsidR="007B7973" w:rsidRDefault="00FB3EB0" w:rsidP="00FB3EB0">
      <w:pPr>
        <w:pStyle w:val="Heading2"/>
      </w:pPr>
      <w:r>
        <w:t>Restaurace</w:t>
      </w:r>
    </w:p>
    <w:p w:rsidR="00FB3EB0" w:rsidRDefault="00FB3EB0" w:rsidP="00FB3EB0">
      <w:pPr>
        <w:pStyle w:val="BodyText"/>
      </w:pPr>
      <w:r>
        <w:t xml:space="preserve">Restaurace koncipovaná tak, aby maximalizovala počet dvou až tří místných stolů s dobrým výhledem </w:t>
      </w:r>
      <w:proofErr w:type="gramStart"/>
      <w:r>
        <w:t>na</w:t>
      </w:r>
      <w:proofErr w:type="gramEnd"/>
      <w:r>
        <w:t xml:space="preserve"> plavecký bazén či do rekreační zóny.</w:t>
      </w:r>
    </w:p>
    <w:p w:rsidR="00FB3EB0" w:rsidRDefault="000E54B5" w:rsidP="00FB3EB0">
      <w:pPr>
        <w:pStyle w:val="Heading2"/>
      </w:pPr>
      <w:r>
        <w:t>Občerstvení - b</w:t>
      </w:r>
      <w:r w:rsidR="00FB3EB0">
        <w:t>ar “pod vodou”</w:t>
      </w:r>
    </w:p>
    <w:p w:rsidR="00FB3EB0" w:rsidRDefault="00FB3EB0" w:rsidP="00FB3EB0">
      <w:pPr>
        <w:pStyle w:val="BodyText"/>
      </w:pPr>
      <w:r>
        <w:t>Bar, který je umístěn v prostoru pod úrovní okolního terénu, v jehož blízkosti jsou umístěny průhledová okna do prostoru pod hladinou hlavního plaveckého bazénu. Okna působí díky barvě vody v bazénu a dekoraci před oknem (mořské akvárium) jako poutavá dekorace.</w:t>
      </w:r>
    </w:p>
    <w:p w:rsidR="00FB3EB0" w:rsidRPr="00FB3EB0" w:rsidRDefault="00FB3EB0" w:rsidP="00FB3EB0">
      <w:pPr>
        <w:pStyle w:val="BodyText"/>
      </w:pPr>
    </w:p>
    <w:p w:rsidR="00DB736E" w:rsidRPr="00DB736E" w:rsidRDefault="00DB736E" w:rsidP="00DB736E">
      <w:pPr>
        <w:pStyle w:val="BodyText"/>
      </w:pPr>
    </w:p>
    <w:p w:rsidR="00C33BA1" w:rsidRPr="00C33BA1" w:rsidRDefault="00C33BA1" w:rsidP="00C33BA1">
      <w:pPr>
        <w:pStyle w:val="BodyText"/>
      </w:pPr>
    </w:p>
    <w:p w:rsidR="00862DD3" w:rsidRDefault="00862DD3" w:rsidP="009E1359">
      <w:pPr>
        <w:jc w:val="left"/>
        <w:rPr>
          <w:rFonts w:cs="Arial"/>
          <w:noProof/>
          <w:szCs w:val="20"/>
        </w:rPr>
      </w:pPr>
    </w:p>
    <w:p w:rsidR="009D623A" w:rsidRDefault="009D623A" w:rsidP="009D623A">
      <w:pPr>
        <w:pStyle w:val="Caption"/>
        <w:rPr>
          <w:rFonts w:cs="Arial"/>
          <w:b w:val="0"/>
          <w:bCs w:val="0"/>
          <w:szCs w:val="20"/>
        </w:rPr>
      </w:pPr>
    </w:p>
    <w:p w:rsidR="005233AE" w:rsidRDefault="005233AE" w:rsidP="00260741">
      <w:pPr>
        <w:pStyle w:val="BodyText"/>
      </w:pPr>
    </w:p>
    <w:p w:rsidR="00CD3EBC" w:rsidRDefault="00CD3EBC" w:rsidP="00CD3EBC">
      <w:pPr>
        <w:pStyle w:val="BodyText"/>
      </w:pPr>
    </w:p>
    <w:p w:rsidR="00260741" w:rsidRPr="00CD3EBC" w:rsidRDefault="00260741" w:rsidP="00CD3EBC">
      <w:pPr>
        <w:pStyle w:val="BodyText"/>
      </w:pPr>
    </w:p>
    <w:p w:rsidR="00A247A4" w:rsidRDefault="00260741">
      <w:pPr>
        <w:jc w:val="left"/>
        <w:rPr>
          <w:b/>
          <w:caps/>
          <w:sz w:val="24"/>
          <w:szCs w:val="28"/>
        </w:rPr>
      </w:pPr>
      <w:r>
        <w:br w:type="page"/>
      </w:r>
    </w:p>
    <w:p w:rsidR="0044522A" w:rsidRDefault="0023493C" w:rsidP="00240734">
      <w:pPr>
        <w:pStyle w:val="Heading1"/>
      </w:pPr>
      <w:r>
        <w:lastRenderedPageBreak/>
        <w:t>plavecký bazén</w:t>
      </w:r>
      <w:r w:rsidR="000E54B5">
        <w:t xml:space="preserve">- </w:t>
      </w:r>
      <w:bookmarkStart w:id="66" w:name="_Toc494973576"/>
      <w:r w:rsidR="000E54B5">
        <w:t>Systémové požadavky</w:t>
      </w:r>
      <w:bookmarkEnd w:id="66"/>
    </w:p>
    <w:p w:rsidR="0044522A" w:rsidRDefault="0044522A" w:rsidP="0044522A">
      <w:pPr>
        <w:pStyle w:val="Heading2"/>
      </w:pPr>
      <w:bookmarkStart w:id="67" w:name="_Toc494973577"/>
      <w:r>
        <w:t xml:space="preserve">Tvar </w:t>
      </w:r>
      <w:r w:rsidR="0023493C">
        <w:t xml:space="preserve">plaveckého </w:t>
      </w:r>
      <w:r>
        <w:t>bazénu</w:t>
      </w:r>
      <w:bookmarkEnd w:id="67"/>
    </w:p>
    <w:p w:rsidR="0044522A" w:rsidRDefault="0023493C" w:rsidP="0044522A">
      <w:pPr>
        <w:pStyle w:val="Honeywell"/>
      </w:pPr>
      <w:r>
        <w:t>T</w:t>
      </w:r>
      <w:r w:rsidR="007003C7">
        <w:t>var bazénu je o</w:t>
      </w:r>
      <w:r w:rsidR="0044522A">
        <w:t>bdélník</w:t>
      </w:r>
      <w:r w:rsidR="007003C7">
        <w:t xml:space="preserve">. Tento základní tvar je </w:t>
      </w:r>
      <w:proofErr w:type="gramStart"/>
      <w:r w:rsidR="007003C7">
        <w:t>na</w:t>
      </w:r>
      <w:proofErr w:type="gramEnd"/>
      <w:r w:rsidR="007003C7">
        <w:t xml:space="preserve"> jednom okraji doplněn obdélníkovým prostorem bezbariérového vstupu.</w:t>
      </w:r>
    </w:p>
    <w:p w:rsidR="0023493C" w:rsidRDefault="0023493C" w:rsidP="0044522A">
      <w:pPr>
        <w:pStyle w:val="Honeywell"/>
      </w:pPr>
    </w:p>
    <w:p w:rsidR="0023493C" w:rsidRPr="0023493C" w:rsidRDefault="0023493C" w:rsidP="0044522A">
      <w:pPr>
        <w:pStyle w:val="Honeywell"/>
        <w:rPr>
          <w:highlight w:val="yellow"/>
        </w:rPr>
      </w:pPr>
      <w:r w:rsidRPr="0023493C">
        <w:rPr>
          <w:highlight w:val="yellow"/>
        </w:rPr>
        <w:t>Obrázek - půdorys</w:t>
      </w:r>
    </w:p>
    <w:p w:rsidR="0023493C" w:rsidRDefault="0023493C" w:rsidP="0044522A">
      <w:pPr>
        <w:pStyle w:val="Honeywell"/>
      </w:pPr>
      <w:r w:rsidRPr="0023493C">
        <w:rPr>
          <w:highlight w:val="yellow"/>
        </w:rPr>
        <w:t>TBD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7003C7" w:rsidRDefault="007003C7" w:rsidP="0044522A">
      <w:pPr>
        <w:pStyle w:val="Honeywell"/>
      </w:pPr>
      <w:r>
        <w:t>TBD</w:t>
      </w:r>
    </w:p>
    <w:p w:rsidR="0044522A" w:rsidRDefault="0044522A" w:rsidP="0044522A">
      <w:pPr>
        <w:pStyle w:val="Heading2"/>
      </w:pPr>
      <w:bookmarkStart w:id="68" w:name="_Toc494973578"/>
      <w:r>
        <w:t>Rozměry</w:t>
      </w:r>
      <w:r w:rsidR="007003C7">
        <w:t xml:space="preserve"> bazénu</w:t>
      </w:r>
      <w:bookmarkEnd w:id="68"/>
    </w:p>
    <w:p w:rsidR="0044522A" w:rsidRDefault="007003C7" w:rsidP="0044522A">
      <w:pPr>
        <w:pStyle w:val="Honeywell"/>
      </w:pPr>
      <w:r>
        <w:t xml:space="preserve">Hlavní rozměry půdorysu bazénu jsou </w:t>
      </w:r>
      <w:r w:rsidR="0044522A">
        <w:t>50</w:t>
      </w:r>
      <w:r>
        <w:t xml:space="preserve"> x </w:t>
      </w:r>
      <w:r w:rsidR="0044522A">
        <w:t>25m</w:t>
      </w:r>
      <w:r>
        <w:t>. 50m je délka delší strany bazénu a 25m je délka kratší strany bazénu.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E41DA9" w:rsidRDefault="00E41DA9" w:rsidP="0044522A">
      <w:pPr>
        <w:pStyle w:val="Honeywell"/>
      </w:pPr>
      <w:r>
        <w:t xml:space="preserve">Rozměr 50m delší strany bazénu umožňuje následující funkce: </w:t>
      </w:r>
    </w:p>
    <w:p w:rsidR="00E41DA9" w:rsidRDefault="00E41DA9" w:rsidP="0044522A">
      <w:pPr>
        <w:pStyle w:val="Honeywell"/>
      </w:pPr>
      <w:r>
        <w:t>Kvalitní přípravu dětí pro zvládnutí jakéhokoliv plaveckého stylu.</w:t>
      </w:r>
    </w:p>
    <w:p w:rsidR="00E41DA9" w:rsidRDefault="00E41DA9" w:rsidP="00E41DA9">
      <w:pPr>
        <w:pStyle w:val="Honeywell"/>
      </w:pPr>
    </w:p>
    <w:p w:rsidR="00E41DA9" w:rsidRDefault="00E41DA9" w:rsidP="00E41DA9">
      <w:pPr>
        <w:pStyle w:val="Honeywell"/>
      </w:pPr>
      <w:r>
        <w:t xml:space="preserve">Rozměr 25m kratší strany bazénu umožňuje následující funkce: </w:t>
      </w:r>
    </w:p>
    <w:p w:rsidR="0044522A" w:rsidRDefault="0044522A" w:rsidP="0044522A">
      <w:pPr>
        <w:pStyle w:val="Honeywell"/>
      </w:pPr>
      <w:r>
        <w:t xml:space="preserve">Časový souběh </w:t>
      </w:r>
      <w:r w:rsidR="00E41DA9">
        <w:t>činnosti jakýchkoliv dvou plaveckých činností, například současná činnost plaveckého klubu a plavání veřejnosti v nejžádanějších hodinách. Toto je klíčový parameter pro ekonomicky výhodné provozování plaveckého bazénu. Jiná šířka než 25m znemožňuje smysluplné využití k plavání, neboť celistvé násobky uplavané délky (šířky) 25m umožňují smysluplné počty naplavaných vzdáleností.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365D71" w:rsidP="0044522A">
      <w:pPr>
        <w:pStyle w:val="Heading2"/>
      </w:pPr>
      <w:bookmarkStart w:id="69" w:name="_Toc494973579"/>
      <w:r>
        <w:lastRenderedPageBreak/>
        <w:t>Okraje bazénu</w:t>
      </w:r>
      <w:bookmarkEnd w:id="69"/>
      <w:r>
        <w:t xml:space="preserve"> </w:t>
      </w:r>
    </w:p>
    <w:p w:rsidR="0044522A" w:rsidRDefault="0044522A" w:rsidP="00365D71">
      <w:pPr>
        <w:pStyle w:val="Heading3"/>
      </w:pPr>
      <w:bookmarkStart w:id="70" w:name="_Toc494973580"/>
      <w:r>
        <w:t xml:space="preserve">Kratší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0"/>
    </w:p>
    <w:p w:rsidR="00CB6A3D" w:rsidRDefault="00CB6A3D" w:rsidP="00CB6A3D">
      <w:pPr>
        <w:pStyle w:val="Heading4"/>
      </w:pPr>
      <w:r>
        <w:t>Provedení</w:t>
      </w:r>
    </w:p>
    <w:p w:rsidR="00CB6A3D" w:rsidRDefault="00CB6A3D" w:rsidP="0044522A">
      <w:pPr>
        <w:pStyle w:val="Honeywell"/>
      </w:pPr>
      <w:r>
        <w:t xml:space="preserve">Kratší hrany bazénu </w:t>
      </w:r>
      <w:r w:rsidR="00C42728">
        <w:t>mohou a nemusí být vybaveny přelivným okrajem a krytým odtokovým žlabe. Pokud je přelivný okraj a krytý žlab instalován, musí být zajistěna možnost instalace z</w:t>
      </w:r>
      <w:r>
        <w:t>výšen</w:t>
      </w:r>
      <w:r w:rsidR="00C42728">
        <w:t>é perforované vertikální stěny</w:t>
      </w:r>
      <w:r>
        <w:t>, kter</w:t>
      </w:r>
      <w:r w:rsidR="00C42728">
        <w:t>á</w:t>
      </w:r>
      <w:r>
        <w:t xml:space="preserve"> vytváří svislou plochu pro </w:t>
      </w:r>
      <w:r w:rsidR="00C42728">
        <w:t xml:space="preserve">bezpečné </w:t>
      </w:r>
      <w:r>
        <w:t xml:space="preserve">provádění </w:t>
      </w:r>
      <w:r w:rsidR="00C42728">
        <w:t xml:space="preserve">dohmatu </w:t>
      </w:r>
      <w:proofErr w:type="gramStart"/>
      <w:r w:rsidR="00C42728">
        <w:t>a</w:t>
      </w:r>
      <w:proofErr w:type="gramEnd"/>
      <w:r w:rsidR="00C42728">
        <w:t xml:space="preserve"> </w:t>
      </w:r>
      <w:r>
        <w:t>obrátky</w:t>
      </w:r>
      <w:r w:rsidR="00C42728">
        <w:t xml:space="preserve">. Vertikální stěna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poskytuje oporu pro provedení startu znakových disciplin</w:t>
      </w:r>
      <w:r>
        <w:t>.</w:t>
      </w:r>
      <w:r w:rsidR="00E6300A">
        <w:t xml:space="preserve"> Povrch </w:t>
      </w:r>
      <w:r w:rsidR="008A30C7">
        <w:t xml:space="preserve">svislé stěny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je protiskluzový</w:t>
      </w:r>
      <w:r w:rsidR="00C42728">
        <w:t xml:space="preserve">, nejsou v něm štěrbiny větší než 3mm </w:t>
      </w:r>
      <w:r w:rsidR="00E6300A">
        <w:t xml:space="preserve">a umožňuje bezpečné provedení </w:t>
      </w:r>
      <w:r w:rsidR="008A30C7">
        <w:t xml:space="preserve">dohmatu a </w:t>
      </w:r>
      <w:r w:rsidR="000578D4">
        <w:t xml:space="preserve">razantního </w:t>
      </w:r>
      <w:r w:rsidR="008A30C7">
        <w:t xml:space="preserve">odrazu </w:t>
      </w:r>
      <w:r w:rsidR="000578D4">
        <w:t xml:space="preserve">nohama </w:t>
      </w:r>
      <w:r w:rsidR="00E6300A">
        <w:t>bez nebezpečí sklouznutí.</w:t>
      </w:r>
    </w:p>
    <w:p w:rsidR="00CB6A3D" w:rsidRDefault="00CB6A3D" w:rsidP="00CB6A3D">
      <w:pPr>
        <w:pStyle w:val="Heading4"/>
      </w:pPr>
      <w:r>
        <w:t>Výška okraje</w:t>
      </w:r>
    </w:p>
    <w:p w:rsidR="0044522A" w:rsidRDefault="00C42728" w:rsidP="0044522A">
      <w:pPr>
        <w:pStyle w:val="Honeywell"/>
      </w:pPr>
      <w:r>
        <w:t>V případě přelivného okraje a krytého žlabu musí být v</w:t>
      </w:r>
      <w:r w:rsidR="00365D71">
        <w:t>ý</w:t>
      </w:r>
      <w:r w:rsidR="0044522A">
        <w:t xml:space="preserve">ška okraje bazénu nad hladinou na protilehlých kratších stranách bazénu </w:t>
      </w:r>
      <w:r w:rsidR="008A30C7">
        <w:t>3</w:t>
      </w:r>
      <w:r>
        <w:t>0</w:t>
      </w:r>
      <w:r w:rsidR="008A30C7">
        <w:t xml:space="preserve"> </w:t>
      </w:r>
      <w:r>
        <w:t>c</w:t>
      </w:r>
      <w:r w:rsidR="0044522A">
        <w:t xml:space="preserve">m +/- </w:t>
      </w:r>
      <w:r w:rsidR="008A30C7">
        <w:t>0</w:t>
      </w:r>
      <w:proofErr w:type="gramStart"/>
      <w:r w:rsidR="008A30C7">
        <w:t>,5</w:t>
      </w:r>
      <w:proofErr w:type="gramEnd"/>
      <w:r w:rsidR="008A30C7">
        <w:t xml:space="preserve"> </w:t>
      </w:r>
      <w:r w:rsidR="0044522A">
        <w:t>cm.</w:t>
      </w:r>
    </w:p>
    <w:p w:rsidR="000578D4" w:rsidRDefault="000578D4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44522A" w:rsidRDefault="008A30C7" w:rsidP="0044522A">
      <w:pPr>
        <w:pStyle w:val="Honeywell"/>
      </w:pPr>
      <w:r>
        <w:t xml:space="preserve">Technická pravidla </w:t>
      </w:r>
      <w:r w:rsidR="00CB6A3D">
        <w:t xml:space="preserve">FINA </w:t>
      </w:r>
      <w:r w:rsidR="000578D4">
        <w:t>požadují upevnění dotykových časoměrných panelů s horním okrajem ve výšce 30 cm nad ustálenou hladinou a dolním okrajem 80cm pod ustálenou hladinou vody.</w:t>
      </w:r>
      <w:r w:rsidR="00C42728">
        <w:t xml:space="preserve"> Tato instalace je možná pouze </w:t>
      </w:r>
      <w:proofErr w:type="gramStart"/>
      <w:r w:rsidR="00C42728">
        <w:t>na</w:t>
      </w:r>
      <w:proofErr w:type="gramEnd"/>
      <w:r w:rsidR="00C42728">
        <w:t xml:space="preserve"> celoplošnou vertikální oporu velikosti 240x110 cm (šířka x výška).</w:t>
      </w:r>
    </w:p>
    <w:p w:rsidR="0044522A" w:rsidRDefault="0044522A" w:rsidP="00365D71">
      <w:pPr>
        <w:pStyle w:val="Heading3"/>
      </w:pPr>
      <w:bookmarkStart w:id="71" w:name="_Toc494973581"/>
      <w:r>
        <w:t xml:space="preserve">Delší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1"/>
    </w:p>
    <w:p w:rsidR="00365D71" w:rsidRDefault="00365D71" w:rsidP="00365D71">
      <w:pPr>
        <w:pStyle w:val="Heading4"/>
      </w:pPr>
      <w:r>
        <w:t xml:space="preserve">Přelivný </w:t>
      </w:r>
      <w:r w:rsidR="00E6300A">
        <w:t>profil</w:t>
      </w:r>
    </w:p>
    <w:p w:rsidR="0044522A" w:rsidRDefault="00365D71" w:rsidP="0044522A">
      <w:pPr>
        <w:pStyle w:val="Honeywell"/>
      </w:pPr>
      <w:r>
        <w:t>Delší okraje baz</w:t>
      </w:r>
      <w:r>
        <w:rPr>
          <w:lang w:val="cs-CZ"/>
        </w:rPr>
        <w:t xml:space="preserve">énu jsou vybaveny přelivným </w:t>
      </w:r>
      <w:r w:rsidR="00E6300A">
        <w:rPr>
          <w:lang w:val="cs-CZ"/>
        </w:rPr>
        <w:t>profilem</w:t>
      </w:r>
      <w:r>
        <w:rPr>
          <w:lang w:val="cs-CZ"/>
        </w:rPr>
        <w:t xml:space="preserve">. </w:t>
      </w:r>
      <w:r w:rsidR="0044522A">
        <w:t xml:space="preserve">Výška </w:t>
      </w:r>
      <w:r w:rsidR="00E6300A">
        <w:t xml:space="preserve">vodorovné pochozí části </w:t>
      </w:r>
      <w:r>
        <w:t xml:space="preserve">přelivného </w:t>
      </w:r>
      <w:r w:rsidR="0044522A">
        <w:t xml:space="preserve">okraje bazénu </w:t>
      </w:r>
      <w:r>
        <w:t xml:space="preserve">vůči hladině je -3 cm </w:t>
      </w:r>
      <w:r w:rsidR="00E6300A">
        <w:t xml:space="preserve">pod povrchem hladiny </w:t>
      </w:r>
      <w:proofErr w:type="gramStart"/>
      <w:r>
        <w:t>a</w:t>
      </w:r>
      <w:proofErr w:type="gramEnd"/>
      <w:r>
        <w:t xml:space="preserve"> odpovídá výšce přelivného nosu.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Zdůvodnění</w:t>
      </w:r>
    </w:p>
    <w:p w:rsidR="00577B75" w:rsidRDefault="00577B75" w:rsidP="00577B75">
      <w:pPr>
        <w:pStyle w:val="Honeywell"/>
      </w:pPr>
      <w:r>
        <w:t>Bezpečnostní hledisko</w:t>
      </w:r>
    </w:p>
    <w:p w:rsidR="00577B75" w:rsidRDefault="00E6300A" w:rsidP="00577B75">
      <w:pPr>
        <w:pStyle w:val="Honeywell"/>
      </w:pPr>
      <w:r>
        <w:t xml:space="preserve">Výška okraje bazénu, která je prakticky shodná s výškou hladiny výrazně </w:t>
      </w:r>
      <w:r w:rsidR="00577B75">
        <w:t xml:space="preserve">záchranou tonoucího a jeho transport </w:t>
      </w:r>
      <w:proofErr w:type="gramStart"/>
      <w:r w:rsidR="00577B75">
        <w:t>na</w:t>
      </w:r>
      <w:proofErr w:type="gramEnd"/>
      <w:r w:rsidR="00577B75">
        <w:t xml:space="preserve"> břeh</w:t>
      </w:r>
      <w:r>
        <w:t xml:space="preserve">. Dále </w:t>
      </w:r>
      <w:r w:rsidR="00577B75">
        <w:t>zvyšuje bezpečnost pohybu osob podél bazénu</w:t>
      </w:r>
      <w:r>
        <w:t xml:space="preserve"> tím, že případny nekoordinovaný pád není urychlen přidanou výškou.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Funkční hledisko</w:t>
      </w:r>
    </w:p>
    <w:p w:rsidR="00577B75" w:rsidRDefault="00577B75" w:rsidP="00577B75">
      <w:pPr>
        <w:pStyle w:val="Honeywell"/>
      </w:pPr>
      <w:r>
        <w:t xml:space="preserve">Přelivný </w:t>
      </w:r>
      <w:r w:rsidR="00E6300A">
        <w:t xml:space="preserve">profil minimalizuje odraz vln zpět do bazénu. Dále </w:t>
      </w:r>
      <w:r>
        <w:t xml:space="preserve">snižuje náročnost recirkulace vody </w:t>
      </w:r>
      <w:proofErr w:type="gramStart"/>
      <w:r>
        <w:t>a</w:t>
      </w:r>
      <w:proofErr w:type="gramEnd"/>
      <w:r>
        <w:t xml:space="preserve"> usnadňuje údržbu odtokových cest.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Architektonické hledisko</w:t>
      </w:r>
    </w:p>
    <w:p w:rsidR="00577B75" w:rsidRDefault="00577B75" w:rsidP="00577B75">
      <w:pPr>
        <w:pStyle w:val="Honeywell"/>
      </w:pPr>
      <w:r>
        <w:t>Přelivný okraj vizuálně odlehčuje celý vnitřní prostor bazénu.</w:t>
      </w:r>
    </w:p>
    <w:p w:rsidR="00577B75" w:rsidRDefault="00577B75" w:rsidP="0044522A">
      <w:pPr>
        <w:pStyle w:val="Honeywell"/>
      </w:pPr>
    </w:p>
    <w:p w:rsidR="0023493C" w:rsidRDefault="0023493C">
      <w:pPr>
        <w:jc w:val="left"/>
        <w:rPr>
          <w:b/>
          <w:bCs/>
          <w:iCs/>
          <w:sz w:val="22"/>
        </w:rPr>
      </w:pPr>
      <w:r>
        <w:br w:type="page"/>
      </w:r>
    </w:p>
    <w:p w:rsidR="00577B75" w:rsidRDefault="00577B75" w:rsidP="00577B75">
      <w:pPr>
        <w:pStyle w:val="Heading4"/>
      </w:pPr>
      <w:r>
        <w:lastRenderedPageBreak/>
        <w:t>Odtokový kanál</w:t>
      </w:r>
    </w:p>
    <w:p w:rsidR="00577B75" w:rsidRPr="00577B75" w:rsidRDefault="00577B75" w:rsidP="00577B75">
      <w:pPr>
        <w:pStyle w:val="BodyText"/>
      </w:pPr>
      <w:r>
        <w:t>Podél přelivného okraje se v úrovni pochozí výšky nachází krytí přelivného kanálu, který svojí délkou odpovídá celé délce delšího okraje bazénu. Krytí odtokového kanálu je po částech odnímatelné a je dimenzováno jako pochozí povrch pro provozní tlak 1500 N na 0</w:t>
      </w:r>
      <w:proofErr w:type="gramStart"/>
      <w:r>
        <w:t>,25</w:t>
      </w:r>
      <w:proofErr w:type="gramEnd"/>
      <w:r>
        <w:t xml:space="preserve"> m2</w:t>
      </w:r>
      <w:r w:rsidR="00E76715">
        <w:t>, který odpovídá chůzi osoby s hmotností 150 kg</w:t>
      </w:r>
      <w:r>
        <w:t>. Charakteristický rozměr štěrbiny je 8mm nebo menší</w:t>
      </w:r>
      <w:r w:rsidR="00E76715">
        <w:t>. Tím je z</w:t>
      </w:r>
      <w:r>
        <w:t>ajiš</w:t>
      </w:r>
      <w:r w:rsidR="00E76715">
        <w:t xml:space="preserve">těno </w:t>
      </w:r>
      <w:r>
        <w:t>bezpečné pocházení bosou nohou.</w:t>
      </w:r>
    </w:p>
    <w:p w:rsidR="00577B75" w:rsidRDefault="00577B75" w:rsidP="0044522A">
      <w:pPr>
        <w:pStyle w:val="Honeywell"/>
      </w:pPr>
    </w:p>
    <w:p w:rsidR="00CB6A3D" w:rsidRDefault="00CB6A3D" w:rsidP="00CB6A3D">
      <w:pPr>
        <w:pStyle w:val="Heading4"/>
      </w:pPr>
      <w:r>
        <w:t>Obrátková stěna</w:t>
      </w:r>
    </w:p>
    <w:p w:rsidR="00CB6A3D" w:rsidRPr="00CB6A3D" w:rsidRDefault="008A30C7" w:rsidP="00CB6A3D">
      <w:pPr>
        <w:pStyle w:val="BodyText"/>
      </w:pPr>
      <w:r>
        <w:t>Obrátková stěna má výšku 0,3m +/- 0</w:t>
      </w:r>
      <w:proofErr w:type="gramStart"/>
      <w:r>
        <w:t>,5</w:t>
      </w:r>
      <w:proofErr w:type="gramEnd"/>
      <w:r>
        <w:t xml:space="preserve"> cm nad hladinou. </w:t>
      </w:r>
      <w:r w:rsidR="00CB6A3D">
        <w:t>Delší strana bazénu umožňuje instalaci obrátkové stěny</w:t>
      </w:r>
      <w:r w:rsidR="00577B75">
        <w:t xml:space="preserve">. Obrátková stěna je upevněna do vodorovné plochy pomocí zásuvných nerezových tvarovek. </w:t>
      </w:r>
    </w:p>
    <w:p w:rsidR="00CB6A3D" w:rsidRDefault="00CB6A3D" w:rsidP="0044522A">
      <w:pPr>
        <w:pStyle w:val="Honeywell"/>
      </w:pPr>
    </w:p>
    <w:p w:rsidR="00365D71" w:rsidRDefault="00CB6A3D" w:rsidP="0044522A">
      <w:pPr>
        <w:pStyle w:val="Honeywell"/>
      </w:pPr>
      <w:r>
        <w:rPr>
          <w:noProof/>
        </w:rPr>
        <w:drawing>
          <wp:inline distT="0" distB="0" distL="0" distR="0" wp14:anchorId="731D06DA" wp14:editId="3B9CC6BE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B75" w:rsidRDefault="00577B75" w:rsidP="0044522A">
      <w:pPr>
        <w:pStyle w:val="Honeywell"/>
      </w:pPr>
      <w:r>
        <w:t>Zdůvodnění</w:t>
      </w:r>
    </w:p>
    <w:p w:rsidR="00577B75" w:rsidRDefault="00577B75" w:rsidP="0044522A">
      <w:pPr>
        <w:pStyle w:val="Honeywell"/>
      </w:pPr>
      <w:r>
        <w:t xml:space="preserve">Obrátková stěna umožňuje </w:t>
      </w:r>
      <w:r w:rsidR="008A30C7">
        <w:t>bezpe</w:t>
      </w:r>
      <w:r w:rsidR="008A30C7">
        <w:rPr>
          <w:lang w:val="cs-CZ"/>
        </w:rPr>
        <w:t xml:space="preserve">čné </w:t>
      </w:r>
      <w:r>
        <w:t xml:space="preserve">provádění plnohodnotných obrátek v konfiguraci plavání </w:t>
      </w:r>
      <w:proofErr w:type="gramStart"/>
      <w:r>
        <w:t>na</w:t>
      </w:r>
      <w:proofErr w:type="gramEnd"/>
      <w:r>
        <w:t xml:space="preserve"> šířku.</w:t>
      </w:r>
      <w:r w:rsidR="008A30C7">
        <w:t xml:space="preserve"> Obrátková stěna současně umož</w:t>
      </w:r>
      <w:r w:rsidR="008A30C7">
        <w:rPr>
          <w:lang w:val="cs-CZ"/>
        </w:rPr>
        <w:t>ň</w:t>
      </w:r>
      <w:r w:rsidR="008A30C7">
        <w:t>uje bezpečné opuštění bazénu.</w:t>
      </w:r>
    </w:p>
    <w:p w:rsidR="00365D71" w:rsidRDefault="00365D71" w:rsidP="00365D71">
      <w:pPr>
        <w:pStyle w:val="Heading3"/>
      </w:pPr>
      <w:bookmarkStart w:id="72" w:name="_Toc494973582"/>
      <w:r>
        <w:t>Odtokové kanály</w:t>
      </w:r>
      <w:bookmarkEnd w:id="72"/>
    </w:p>
    <w:p w:rsidR="00365D71" w:rsidRDefault="00365D71" w:rsidP="0044522A">
      <w:pPr>
        <w:pStyle w:val="Honeywell"/>
      </w:pPr>
    </w:p>
    <w:p w:rsidR="0044522A" w:rsidRDefault="0044522A" w:rsidP="0044522A">
      <w:pPr>
        <w:pStyle w:val="Honeywell"/>
      </w:pPr>
      <w:r>
        <w:t>Sklon ploch přiléhajících k delší straně bazénu</w:t>
      </w:r>
    </w:p>
    <w:p w:rsidR="0044522A" w:rsidRDefault="0044522A" w:rsidP="0044522A">
      <w:pPr>
        <w:pStyle w:val="Honeywell"/>
      </w:pPr>
      <w:r>
        <w:t>0</w:t>
      </w:r>
      <w:proofErr w:type="gramStart"/>
      <w:r>
        <w:t>,5</w:t>
      </w:r>
      <w:proofErr w:type="gramEnd"/>
      <w:r>
        <w:t xml:space="preserve"> % směrem od bazénu</w:t>
      </w:r>
    </w:p>
    <w:p w:rsidR="0044522A" w:rsidRDefault="0044522A" w:rsidP="0044522A">
      <w:pPr>
        <w:pStyle w:val="Honeywell"/>
      </w:pPr>
    </w:p>
    <w:p w:rsidR="0044522A" w:rsidRDefault="0044522A" w:rsidP="00365D71">
      <w:pPr>
        <w:pStyle w:val="Heading2"/>
      </w:pPr>
      <w:bookmarkStart w:id="73" w:name="_Toc494973583"/>
      <w:r>
        <w:lastRenderedPageBreak/>
        <w:t>Startovní bloky</w:t>
      </w:r>
      <w:bookmarkEnd w:id="73"/>
    </w:p>
    <w:p w:rsidR="0044522A" w:rsidRDefault="0044522A" w:rsidP="00365D71">
      <w:pPr>
        <w:pStyle w:val="Heading3"/>
      </w:pPr>
      <w:bookmarkStart w:id="74" w:name="_Toc494973584"/>
      <w:r>
        <w:t>Počet</w:t>
      </w:r>
      <w:r w:rsidR="00513262">
        <w:t xml:space="preserve"> bloků</w:t>
      </w:r>
      <w:bookmarkEnd w:id="74"/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hlavní startovní plošině, která se nachází na jedné z k</w:t>
      </w:r>
      <w:r>
        <w:rPr>
          <w:lang w:val="cs-CZ"/>
        </w:rPr>
        <w:t>ratších protilehlých stran bazénu</w:t>
      </w:r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vedlejší startovní plošině, která se nachází na protilehlé straně hlavní startovní plošiny </w:t>
      </w:r>
    </w:p>
    <w:p w:rsidR="0044522A" w:rsidRDefault="0044522A" w:rsidP="0044522A">
      <w:pPr>
        <w:pStyle w:val="Honeywell"/>
      </w:pPr>
      <w:r>
        <w:t xml:space="preserve">10 bloků </w:t>
      </w:r>
      <w:proofErr w:type="gramStart"/>
      <w:r>
        <w:t>na</w:t>
      </w:r>
      <w:proofErr w:type="gramEnd"/>
      <w:r>
        <w:t xml:space="preserve"> jedné z delších stran</w:t>
      </w:r>
    </w:p>
    <w:p w:rsidR="0044522A" w:rsidRDefault="0044522A" w:rsidP="0044522A">
      <w:pPr>
        <w:pStyle w:val="Honeywell"/>
      </w:pPr>
    </w:p>
    <w:p w:rsidR="00E41DA9" w:rsidRDefault="00E41DA9" w:rsidP="003A299B">
      <w:pPr>
        <w:pStyle w:val="Heading3"/>
      </w:pPr>
      <w:bookmarkStart w:id="75" w:name="_Toc494973585"/>
      <w:r>
        <w:t>Provedení</w:t>
      </w:r>
      <w:bookmarkEnd w:id="75"/>
    </w:p>
    <w:p w:rsidR="00E41DA9" w:rsidRDefault="00D2120A" w:rsidP="0044522A">
      <w:pPr>
        <w:pStyle w:val="Honeywell"/>
      </w:pPr>
      <w:r>
        <w:t>20 s</w:t>
      </w:r>
      <w:r w:rsidR="00E41DA9">
        <w:t>tartovní</w:t>
      </w:r>
      <w:r>
        <w:t>ch</w:t>
      </w:r>
      <w:r w:rsidR="00E41DA9">
        <w:t xml:space="preserve"> blok</w:t>
      </w:r>
      <w:r>
        <w:t>ů</w:t>
      </w:r>
      <w:r w:rsidR="00E41DA9">
        <w:t xml:space="preserve"> </w:t>
      </w:r>
      <w:r w:rsidR="00F3470B">
        <w:t>umístěn</w:t>
      </w:r>
      <w:r>
        <w:t>ých</w:t>
      </w:r>
      <w:r w:rsidR="00F3470B">
        <w:t xml:space="preserve"> </w:t>
      </w:r>
      <w:proofErr w:type="gramStart"/>
      <w:r w:rsidR="00E41DA9">
        <w:t>na</w:t>
      </w:r>
      <w:proofErr w:type="gramEnd"/>
      <w:r w:rsidR="00E41DA9">
        <w:t xml:space="preserve"> hlavní a </w:t>
      </w:r>
      <w:r w:rsidR="00625427">
        <w:t xml:space="preserve">protější </w:t>
      </w:r>
      <w:r w:rsidR="00E41DA9">
        <w:t>v</w:t>
      </w:r>
      <w:r w:rsidR="00F3470B">
        <w:t xml:space="preserve">edlejší startovní plošině </w:t>
      </w:r>
      <w:r w:rsidR="003A299B">
        <w:t xml:space="preserve">jsou </w:t>
      </w:r>
      <w:r>
        <w:t>pevně spojené s konstrukcí podlahy a nelze je odstranit</w:t>
      </w:r>
      <w:r w:rsidR="003A299B">
        <w:t>.</w:t>
      </w:r>
    </w:p>
    <w:p w:rsidR="00D2120A" w:rsidRDefault="00D2120A" w:rsidP="003A299B">
      <w:pPr>
        <w:pStyle w:val="Honeywell"/>
      </w:pPr>
    </w:p>
    <w:p w:rsidR="003A299B" w:rsidRDefault="00625427" w:rsidP="003A299B">
      <w:pPr>
        <w:pStyle w:val="Honeywell"/>
      </w:pPr>
      <w:r>
        <w:t>2x</w:t>
      </w:r>
      <w:r w:rsidR="00D2120A">
        <w:t>10 s</w:t>
      </w:r>
      <w:r w:rsidR="003A299B">
        <w:t>tartovní</w:t>
      </w:r>
      <w:r w:rsidR="00D2120A">
        <w:t xml:space="preserve">ch </w:t>
      </w:r>
      <w:r w:rsidR="003A299B">
        <w:t>blok</w:t>
      </w:r>
      <w:r w:rsidR="00D2120A">
        <w:t>ů</w:t>
      </w:r>
      <w:r w:rsidR="003A299B">
        <w:t xml:space="preserve"> umístěn</w:t>
      </w:r>
      <w:r w:rsidR="00D2120A">
        <w:t xml:space="preserve">ých </w:t>
      </w:r>
      <w:r w:rsidR="003A299B">
        <w:t xml:space="preserve">podél jedné z delších stran umožňují ruční demontáž </w:t>
      </w:r>
      <w:proofErr w:type="gramStart"/>
      <w:r w:rsidR="003A299B">
        <w:t>a</w:t>
      </w:r>
      <w:proofErr w:type="gramEnd"/>
      <w:r w:rsidR="003A299B">
        <w:t xml:space="preserve"> opětovnou instalaci.</w:t>
      </w:r>
    </w:p>
    <w:p w:rsidR="00625427" w:rsidRDefault="00625427" w:rsidP="003A299B">
      <w:pPr>
        <w:pStyle w:val="Honeywell"/>
      </w:pPr>
    </w:p>
    <w:p w:rsidR="00625427" w:rsidRDefault="00625427" w:rsidP="003A299B">
      <w:pPr>
        <w:pStyle w:val="Honeywell"/>
      </w:pPr>
      <w:r>
        <w:t>Pozice pro instalaci odstranitelných bloků jsou po celé délce bazénu tak, aby bylo možné vytyčit 20 drah s délkou 25m.</w:t>
      </w:r>
    </w:p>
    <w:p w:rsidR="003A299B" w:rsidRDefault="003A299B" w:rsidP="0044522A">
      <w:pPr>
        <w:pStyle w:val="Honeywell"/>
      </w:pPr>
    </w:p>
    <w:p w:rsidR="0044522A" w:rsidRDefault="00E41DA9" w:rsidP="00365D71">
      <w:pPr>
        <w:pStyle w:val="Heading3"/>
      </w:pPr>
      <w:bookmarkStart w:id="76" w:name="_Toc494973586"/>
      <w:r>
        <w:t>Tvar a r</w:t>
      </w:r>
      <w:r w:rsidR="0044522A">
        <w:t>ozměry</w:t>
      </w:r>
      <w:bookmarkEnd w:id="76"/>
    </w:p>
    <w:p w:rsidR="00E41DA9" w:rsidRDefault="00E41DA9" w:rsidP="0044522A">
      <w:pPr>
        <w:pStyle w:val="Honeywell"/>
      </w:pPr>
      <w:r>
        <w:t>Rozměry startovního bloku odpovídají níže uvedenému nákresu:</w:t>
      </w:r>
    </w:p>
    <w:p w:rsidR="00E41DA9" w:rsidRDefault="00E41DA9" w:rsidP="0044522A">
      <w:pPr>
        <w:pStyle w:val="Honeywell"/>
      </w:pPr>
      <w:r>
        <w:t>TBD</w:t>
      </w:r>
    </w:p>
    <w:p w:rsidR="00E41DA9" w:rsidRDefault="00E41DA9" w:rsidP="0044522A">
      <w:pPr>
        <w:pStyle w:val="Honeywell"/>
      </w:pPr>
    </w:p>
    <w:p w:rsidR="0044522A" w:rsidRDefault="00E41DA9" w:rsidP="0044522A">
      <w:pPr>
        <w:pStyle w:val="Honeywell"/>
      </w:pPr>
      <w:r>
        <w:t xml:space="preserve">Tvar </w:t>
      </w:r>
      <w:r w:rsidR="00083C9D">
        <w:t xml:space="preserve">startovních bloků </w:t>
      </w:r>
      <w:r>
        <w:t xml:space="preserve">umožňuje instalaci </w:t>
      </w:r>
      <w:r w:rsidR="00083C9D">
        <w:t xml:space="preserve">senzorických </w:t>
      </w:r>
      <w:r>
        <w:t>startovních plošin typu Omega pro snímání startovní reakce.</w:t>
      </w:r>
    </w:p>
    <w:p w:rsidR="0044522A" w:rsidRDefault="0044522A" w:rsidP="00365D71">
      <w:pPr>
        <w:pStyle w:val="Heading3"/>
      </w:pPr>
      <w:bookmarkStart w:id="77" w:name="_Toc494973587"/>
      <w:r>
        <w:t>Poloha vůči hladině</w:t>
      </w:r>
      <w:bookmarkEnd w:id="77"/>
    </w:p>
    <w:p w:rsidR="00E41DA9" w:rsidRPr="00E41DA9" w:rsidRDefault="00E41DA9" w:rsidP="00E41DA9">
      <w:pPr>
        <w:pStyle w:val="BodyText"/>
      </w:pPr>
      <w:r>
        <w:t>TBD</w:t>
      </w:r>
    </w:p>
    <w:p w:rsidR="00365D71" w:rsidRDefault="00E41DA9" w:rsidP="00365D71">
      <w:pPr>
        <w:pStyle w:val="Heading3"/>
      </w:pPr>
      <w:bookmarkStart w:id="78" w:name="_Toc494973588"/>
      <w:r>
        <w:t xml:space="preserve">Nášlapný </w:t>
      </w:r>
      <w:r w:rsidR="00365D71">
        <w:t>povrch</w:t>
      </w:r>
      <w:bookmarkEnd w:id="78"/>
    </w:p>
    <w:p w:rsidR="00E41DA9" w:rsidRPr="00E41DA9" w:rsidRDefault="00E41DA9" w:rsidP="00E41DA9">
      <w:pPr>
        <w:pStyle w:val="BodyText"/>
      </w:pPr>
      <w:r>
        <w:t xml:space="preserve">Nášlapný povrch startovních bloků je protiskluzový </w:t>
      </w:r>
      <w:proofErr w:type="gramStart"/>
      <w:r>
        <w:t>a</w:t>
      </w:r>
      <w:proofErr w:type="gramEnd"/>
      <w:r>
        <w:t xml:space="preserve"> umožňuje mytí pomocí tlakové vody.</w:t>
      </w:r>
    </w:p>
    <w:p w:rsidR="00365D71" w:rsidRDefault="00365D71" w:rsidP="00365D71">
      <w:pPr>
        <w:pStyle w:val="Heading3"/>
      </w:pPr>
      <w:bookmarkStart w:id="79" w:name="_Toc494973589"/>
      <w:r>
        <w:t>Madl</w:t>
      </w:r>
      <w:r w:rsidR="00577B75">
        <w:t>a</w:t>
      </w:r>
      <w:r>
        <w:t xml:space="preserve"> a úchopy</w:t>
      </w:r>
      <w:bookmarkEnd w:id="79"/>
    </w:p>
    <w:p w:rsidR="00D945C6" w:rsidRPr="00D945C6" w:rsidRDefault="00D945C6" w:rsidP="00D945C6">
      <w:pPr>
        <w:pStyle w:val="BodyText"/>
      </w:pPr>
      <w:r>
        <w:t xml:space="preserve">Každý </w:t>
      </w:r>
      <w:proofErr w:type="gramStart"/>
      <w:r>
        <w:t>blok</w:t>
      </w:r>
      <w:proofErr w:type="gramEnd"/>
      <w:r>
        <w:t xml:space="preserve"> je vybaven startovním madlem pro starty znakových discipline.</w:t>
      </w:r>
    </w:p>
    <w:p w:rsidR="00365D71" w:rsidRDefault="00513262" w:rsidP="00577B75">
      <w:pPr>
        <w:pStyle w:val="Heading3"/>
      </w:pPr>
      <w:bookmarkStart w:id="80" w:name="_Toc494973590"/>
      <w:r>
        <w:t>Kabelovody</w:t>
      </w:r>
      <w:bookmarkEnd w:id="80"/>
    </w:p>
    <w:p w:rsidR="00365D71" w:rsidRPr="00365D71" w:rsidRDefault="00513262" w:rsidP="00365D71">
      <w:pPr>
        <w:pStyle w:val="BodyText"/>
      </w:pPr>
      <w:r>
        <w:t>TBD</w:t>
      </w:r>
    </w:p>
    <w:p w:rsidR="00577B75" w:rsidRDefault="00577B75">
      <w:pPr>
        <w:jc w:val="left"/>
      </w:pPr>
      <w:r>
        <w:br w:type="page"/>
      </w:r>
    </w:p>
    <w:p w:rsidR="0044522A" w:rsidRDefault="00577B75" w:rsidP="00577B75">
      <w:pPr>
        <w:pStyle w:val="Heading2"/>
      </w:pPr>
      <w:bookmarkStart w:id="81" w:name="_Toc494973591"/>
      <w:r>
        <w:lastRenderedPageBreak/>
        <w:t>Žebříky</w:t>
      </w:r>
      <w:bookmarkEnd w:id="81"/>
    </w:p>
    <w:p w:rsidR="00577B75" w:rsidRDefault="00577B75" w:rsidP="007003C7">
      <w:pPr>
        <w:pStyle w:val="Heading3"/>
      </w:pPr>
      <w:bookmarkStart w:id="82" w:name="_Toc494973592"/>
      <w:r>
        <w:t>Počet</w:t>
      </w:r>
      <w:r w:rsidR="007003C7">
        <w:t xml:space="preserve"> a rozmístění</w:t>
      </w:r>
      <w:bookmarkEnd w:id="82"/>
    </w:p>
    <w:p w:rsidR="007003C7" w:rsidRPr="007003C7" w:rsidRDefault="007003C7" w:rsidP="00577B75">
      <w:pPr>
        <w:pStyle w:val="BodyText"/>
        <w:rPr>
          <w:lang w:val="cs-CZ"/>
        </w:rPr>
      </w:pPr>
      <w:r>
        <w:t>Celkový počet instalovaných žebříků pro vstup a výstup z bazénu je 6. Každá z delšch stran baz</w:t>
      </w:r>
      <w:r>
        <w:rPr>
          <w:lang w:val="cs-CZ"/>
        </w:rPr>
        <w:t>énu je vybavena třemi žebříky. Jeden je umístěn ve středu delší délky bazénu, dva krajní jsou umístěny 5m od konce délky bazénu.</w:t>
      </w:r>
    </w:p>
    <w:p w:rsidR="00577B75" w:rsidRDefault="00577B75" w:rsidP="007003C7">
      <w:pPr>
        <w:pStyle w:val="Heading3"/>
      </w:pPr>
      <w:bookmarkStart w:id="83" w:name="_Toc494973593"/>
      <w:r>
        <w:t>Provedení</w:t>
      </w:r>
      <w:bookmarkEnd w:id="83"/>
    </w:p>
    <w:p w:rsidR="007003C7" w:rsidRDefault="007003C7" w:rsidP="007003C7">
      <w:pPr>
        <w:pStyle w:val="BodyText"/>
      </w:pPr>
      <w:r>
        <w:t xml:space="preserve">Nadzemní část výlezových žebříků je provedena z nerezových tvarovaných trubek vnějšího průměru 40-50 mm. Nadzemní část nezasahuje pod hladinu bazénu. Část pod hladinou je provedena formou dutých vodorovných výklenků s protiskluzovou nášlapnou vrstvou a hranami zaoblenými </w:t>
      </w:r>
      <w:proofErr w:type="gramStart"/>
      <w:r>
        <w:t>na</w:t>
      </w:r>
      <w:proofErr w:type="gramEnd"/>
      <w:r>
        <w:t xml:space="preserve"> poloměr 15-30 mm.</w:t>
      </w:r>
    </w:p>
    <w:p w:rsidR="007003C7" w:rsidRDefault="007003C7" w:rsidP="007003C7">
      <w:pPr>
        <w:pStyle w:val="BodyText"/>
      </w:pPr>
      <w:r>
        <w:t>Zdůvodnění</w:t>
      </w:r>
    </w:p>
    <w:p w:rsidR="007003C7" w:rsidRDefault="007003C7" w:rsidP="007003C7">
      <w:pPr>
        <w:pStyle w:val="BodyText"/>
      </w:pPr>
      <w:r>
        <w:t xml:space="preserve">Výše popsané provedení žebříků minimalizuje možnost zranění ať už při plavání nebo při použití žebříku. </w:t>
      </w:r>
    </w:p>
    <w:p w:rsidR="0044522A" w:rsidRDefault="00F364AA" w:rsidP="00F364AA">
      <w:pPr>
        <w:pStyle w:val="Heading2"/>
      </w:pPr>
      <w:bookmarkStart w:id="84" w:name="_Toc494973594"/>
      <w:r w:rsidRPr="00F364AA">
        <w:t>Schodišťový a bezbariérový vstup do bazénu</w:t>
      </w:r>
      <w:bookmarkEnd w:id="84"/>
    </w:p>
    <w:p w:rsidR="00F364AA" w:rsidRDefault="00F364AA" w:rsidP="00F364AA">
      <w:pPr>
        <w:pStyle w:val="Honeywell"/>
      </w:pPr>
      <w:r>
        <w:t xml:space="preserve">Schodišťový a bezbariérový vstup umožňuje využití plaveckého bazénu osobami s omezenou pohyblivostí a osobám </w:t>
      </w:r>
      <w:proofErr w:type="gramStart"/>
      <w:r>
        <w:t>na</w:t>
      </w:r>
      <w:proofErr w:type="gramEnd"/>
      <w:r>
        <w:t xml:space="preserve"> vozíčku. Lze jej zřídit jak pro plavecký bazén, tak pro bazén relaxační.</w:t>
      </w:r>
    </w:p>
    <w:p w:rsidR="0044522A" w:rsidRDefault="0044522A">
      <w:pPr>
        <w:jc w:val="left"/>
        <w:rPr>
          <w:b/>
          <w:caps/>
          <w:sz w:val="24"/>
          <w:szCs w:val="28"/>
        </w:rPr>
      </w:pPr>
    </w:p>
    <w:p w:rsidR="005D48A7" w:rsidRDefault="005D48A7" w:rsidP="005D48A7">
      <w:pPr>
        <w:pStyle w:val="Honeywell"/>
      </w:pPr>
      <w:r>
        <w:t xml:space="preserve">Vstup musí být řešen pomocí smáčeného demontovatelného schodiště </w:t>
      </w:r>
      <w:proofErr w:type="gramStart"/>
      <w:r>
        <w:t>a</w:t>
      </w:r>
      <w:proofErr w:type="gramEnd"/>
      <w:r>
        <w:t xml:space="preserve"> odděleného nepohyblivého sedacího sestupu. </w:t>
      </w:r>
    </w:p>
    <w:p w:rsidR="005D48A7" w:rsidRDefault="005D48A7" w:rsidP="005D48A7">
      <w:pPr>
        <w:pStyle w:val="Honeywell"/>
      </w:pPr>
    </w:p>
    <w:p w:rsidR="005D48A7" w:rsidRDefault="005D48A7" w:rsidP="005D48A7">
      <w:pPr>
        <w:jc w:val="left"/>
        <w:rPr>
          <w:b/>
          <w:caps/>
          <w:sz w:val="24"/>
          <w:szCs w:val="28"/>
        </w:rPr>
      </w:pPr>
      <w:r>
        <w:t>Celá konstrukce schodiště je um</w:t>
      </w:r>
      <w:r>
        <w:rPr>
          <w:lang w:val="cs-CZ"/>
        </w:rPr>
        <w:t>ístěna mimo hlavní obdélníkový půdorys plavecké části bazénu, aby nepřekážela v primárním využití bazénu.</w:t>
      </w:r>
      <w:r>
        <w:br/>
      </w:r>
    </w:p>
    <w:p w:rsidR="00F41242" w:rsidRPr="00F41242" w:rsidRDefault="00F41242" w:rsidP="00F41242">
      <w:pPr>
        <w:pStyle w:val="Heading2"/>
        <w:rPr>
          <w:caps/>
          <w:sz w:val="24"/>
        </w:rPr>
      </w:pPr>
      <w:r>
        <w:t>Osvětlení</w:t>
      </w:r>
    </w:p>
    <w:p w:rsidR="007003C7" w:rsidRDefault="00F41242" w:rsidP="00F41242">
      <w:pPr>
        <w:rPr>
          <w:b/>
          <w:caps/>
          <w:sz w:val="24"/>
        </w:rPr>
      </w:pPr>
      <w:r w:rsidRPr="00F41242">
        <w:rPr>
          <w:highlight w:val="yellow"/>
        </w:rPr>
        <w:t>TBD</w:t>
      </w:r>
      <w:r w:rsidR="007003C7">
        <w:br w:type="page"/>
      </w:r>
    </w:p>
    <w:p w:rsidR="00EF443D" w:rsidRDefault="003D130A" w:rsidP="00240734">
      <w:pPr>
        <w:pStyle w:val="Heading1"/>
      </w:pPr>
      <w:bookmarkStart w:id="85" w:name="_Toc494973595"/>
      <w:r>
        <w:lastRenderedPageBreak/>
        <w:t>Zkratky</w:t>
      </w:r>
      <w:bookmarkEnd w:id="85"/>
    </w:p>
    <w:tbl>
      <w:tblPr>
        <w:tblW w:w="5200" w:type="dxa"/>
        <w:tblInd w:w="94" w:type="dxa"/>
        <w:tblLook w:val="04A0" w:firstRow="1" w:lastRow="0" w:firstColumn="1" w:lastColumn="0" w:noHBand="0" w:noVBand="1"/>
      </w:tblPr>
      <w:tblGrid>
        <w:gridCol w:w="960"/>
        <w:gridCol w:w="4240"/>
      </w:tblGrid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 Aa</w:t>
            </w:r>
          </w:p>
        </w:tc>
      </w:tr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 Bb</w:t>
            </w: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051AEC" w:rsidRPr="00051AEC" w:rsidRDefault="00051AEC" w:rsidP="00051AEC">
      <w:pPr>
        <w:pStyle w:val="BodyText"/>
      </w:pPr>
    </w:p>
    <w:bookmarkEnd w:id="0"/>
    <w:p w:rsidR="00E034C7" w:rsidRDefault="00E034C7">
      <w:pPr>
        <w:jc w:val="left"/>
        <w:rPr>
          <w:b/>
          <w:caps/>
          <w:sz w:val="24"/>
          <w:szCs w:val="28"/>
        </w:rPr>
      </w:pPr>
      <w:r>
        <w:br w:type="page"/>
      </w:r>
    </w:p>
    <w:p w:rsidR="005A0D36" w:rsidRDefault="003D130A" w:rsidP="00E034C7">
      <w:pPr>
        <w:pStyle w:val="Heading1"/>
      </w:pPr>
      <w:bookmarkStart w:id="86" w:name="_Toc494973596"/>
      <w:r>
        <w:lastRenderedPageBreak/>
        <w:t>Kontakty</w:t>
      </w:r>
      <w:bookmarkEnd w:id="86"/>
    </w:p>
    <w:p w:rsidR="00E034C7" w:rsidRDefault="00E034C7" w:rsidP="00E034C7">
      <w:pPr>
        <w:pStyle w:val="Honeywell"/>
      </w:pPr>
    </w:p>
    <w:p w:rsidR="00E034C7" w:rsidRDefault="00E034C7" w:rsidP="00E034C7">
      <w:pPr>
        <w:pStyle w:val="Honeywell"/>
      </w:pPr>
    </w:p>
    <w:tbl>
      <w:tblPr>
        <w:tblW w:w="9261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4"/>
        <w:gridCol w:w="3920"/>
        <w:gridCol w:w="3347"/>
      </w:tblGrid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Jméno</w:t>
            </w:r>
          </w:p>
        </w:tc>
        <w:tc>
          <w:tcPr>
            <w:tcW w:w="3920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BC04D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email</w:t>
            </w:r>
            <w:r w:rsidR="00BC04D7">
              <w:rPr>
                <w:rFonts w:ascii="Calibri" w:hAnsi="Calibri"/>
                <w:b/>
                <w:color w:val="000000"/>
                <w:sz w:val="22"/>
                <w:szCs w:val="22"/>
              </w:rPr>
              <w:t>ová adresa</w:t>
            </w:r>
          </w:p>
        </w:tc>
        <w:tc>
          <w:tcPr>
            <w:tcW w:w="3347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3D130A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Role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Jan Žilka</w:t>
            </w:r>
          </w:p>
        </w:tc>
        <w:tc>
          <w:tcPr>
            <w:tcW w:w="3920" w:type="dxa"/>
            <w:shd w:val="clear" w:color="auto" w:fill="auto"/>
            <w:noWrap/>
            <w:vAlign w:val="bottom"/>
            <w:hideMark/>
          </w:tcPr>
          <w:p w:rsidR="00E034C7" w:rsidRPr="00E034C7" w:rsidRDefault="00C02C32" w:rsidP="003D130A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  <w:hyperlink r:id="rId16" w:history="1">
              <w:r w:rsidR="003D130A" w:rsidRPr="00A73726">
                <w:rPr>
                  <w:rStyle w:val="Hyperlink"/>
                  <w:rFonts w:ascii="Calibri" w:hAnsi="Calibri"/>
                  <w:sz w:val="22"/>
                </w:rPr>
                <w:t>jan.zilka@gmail.com</w:t>
              </w:r>
            </w:hyperlink>
          </w:p>
        </w:tc>
        <w:tc>
          <w:tcPr>
            <w:tcW w:w="3347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Autor dokumentu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Petr Adamec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Aleš Matyášek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Lukáš Kousal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Kovy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E034C7" w:rsidRDefault="00E034C7" w:rsidP="00E034C7">
      <w:pPr>
        <w:pStyle w:val="Honeywell"/>
      </w:pPr>
    </w:p>
    <w:p w:rsidR="00A4080F" w:rsidRDefault="00A4080F">
      <w:pPr>
        <w:jc w:val="left"/>
      </w:pPr>
      <w:r>
        <w:br w:type="page"/>
      </w:r>
    </w:p>
    <w:p w:rsidR="00923306" w:rsidRDefault="00923306" w:rsidP="00923306">
      <w:pPr>
        <w:pStyle w:val="Heading1"/>
      </w:pPr>
      <w:bookmarkStart w:id="87" w:name="_Toc494973597"/>
      <w:r>
        <w:lastRenderedPageBreak/>
        <w:t>Příklady realizací prvků</w:t>
      </w:r>
      <w:bookmarkEnd w:id="87"/>
    </w:p>
    <w:p w:rsidR="00923306" w:rsidRDefault="00432F1B" w:rsidP="00EF0F88">
      <w:pPr>
        <w:pStyle w:val="Heading2"/>
      </w:pPr>
      <w:bookmarkStart w:id="88" w:name="_Toc494973598"/>
      <w:r>
        <w:t>Schodišťový a b</w:t>
      </w:r>
      <w:r w:rsidR="00EF0F88">
        <w:t>ezbar</w:t>
      </w:r>
      <w:r w:rsidR="00EF0F88" w:rsidRPr="00EF0F88">
        <w:rPr>
          <w:lang w:val="cs-CZ"/>
        </w:rPr>
        <w:t xml:space="preserve">iérový </w:t>
      </w:r>
      <w:r>
        <w:rPr>
          <w:lang w:val="cs-CZ"/>
        </w:rPr>
        <w:t>vstup d</w:t>
      </w:r>
      <w:r w:rsidR="00923306">
        <w:t>o bazénu</w:t>
      </w:r>
      <w:bookmarkEnd w:id="88"/>
    </w:p>
    <w:p w:rsidR="00A4080F" w:rsidRDefault="005D48A7" w:rsidP="00E034C7">
      <w:pPr>
        <w:pStyle w:val="Honeywell"/>
      </w:pPr>
      <w:r>
        <w:t xml:space="preserve">Příklad schodišťového a bezbariérového vstupu do bázénu </w:t>
      </w:r>
      <w:proofErr w:type="gramStart"/>
      <w:r>
        <w:t>na</w:t>
      </w:r>
      <w:proofErr w:type="gramEnd"/>
      <w:r>
        <w:t xml:space="preserve"> obrázku zobrazuje řešení realizované v prostorách bazénového centra KV Arény v Karlových Varech v roce 2009.</w:t>
      </w:r>
    </w:p>
    <w:p w:rsidR="005D48A7" w:rsidRDefault="005D48A7" w:rsidP="00E034C7">
      <w:pPr>
        <w:pStyle w:val="Honeywell"/>
      </w:pPr>
    </w:p>
    <w:p w:rsidR="00A4080F" w:rsidRDefault="00A4080F" w:rsidP="00E034C7">
      <w:pPr>
        <w:pStyle w:val="Honeywell"/>
      </w:pPr>
      <w:r>
        <w:t xml:space="preserve">Zdroj: Google mapy, online </w:t>
      </w:r>
      <w:r>
        <w:br/>
      </w:r>
      <w:hyperlink r:id="rId17" w:history="1">
        <w:r w:rsidRPr="00AF037D">
          <w:rPr>
            <w:rStyle w:val="Hyperlink"/>
          </w:rPr>
          <w:t>https://www.google.nl/maps/@50.2235596,12.845684,3a,75y,350.55h,61.35t/data=!3m6!1e1!3m4!1sR_NNoATbYrkAAAQWscvWfA!2e0!7i13312!8i6656!6m1!1e1?hl=en</w:t>
        </w:r>
      </w:hyperlink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3F374511" wp14:editId="46616EFF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lastRenderedPageBreak/>
        <w:drawing>
          <wp:inline distT="0" distB="0" distL="0" distR="0" wp14:anchorId="22EC13F7" wp14:editId="55C6B0B6">
            <wp:extent cx="5934075" cy="3571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 xml:space="preserve">Umístění </w:t>
      </w:r>
      <w:r w:rsidR="00923306">
        <w:rPr>
          <w:lang w:val="cs-CZ"/>
        </w:rPr>
        <w:t xml:space="preserve">krytý bazén, venkovní bazén, </w:t>
      </w:r>
      <w:r>
        <w:rPr>
          <w:lang w:val="cs-CZ"/>
        </w:rPr>
        <w:t>ledová plocha hala1, ledová plocha hala2.</w:t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>Vířivka a dětský bazén, KV aréna, Karlovy Vary, bazénové centrum</w:t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427628FC" wp14:editId="4A0F107B">
            <wp:extent cx="593407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Pr="00A4080F" w:rsidRDefault="00A4080F" w:rsidP="00E034C7">
      <w:pPr>
        <w:pStyle w:val="Honeywell"/>
        <w:rPr>
          <w:lang w:val="cs-CZ"/>
        </w:rPr>
      </w:pPr>
    </w:p>
    <w:sectPr w:rsidR="00A4080F" w:rsidRPr="00A4080F" w:rsidSect="005054DD">
      <w:headerReference w:type="default" r:id="rId21"/>
      <w:footerReference w:type="default" r:id="rId22"/>
      <w:headerReference w:type="first" r:id="rId23"/>
      <w:footerReference w:type="first" r:id="rId24"/>
      <w:pgSz w:w="12240" w:h="15840" w:code="1"/>
      <w:pgMar w:top="1440" w:right="1440" w:bottom="1440" w:left="1440" w:header="720" w:footer="720" w:gutter="0"/>
      <w:pgNumType w:chapSep="enDash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401D" w:rsidRDefault="0084401D">
      <w:r>
        <w:separator/>
      </w:r>
    </w:p>
  </w:endnote>
  <w:endnote w:type="continuationSeparator" w:id="0">
    <w:p w:rsidR="0084401D" w:rsidRDefault="008440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8011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41242" w:rsidRDefault="00F4124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6091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F41242" w:rsidRDefault="00F4124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90809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41242" w:rsidRDefault="00F4124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609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41242" w:rsidRDefault="00F412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401D" w:rsidRDefault="0084401D">
      <w:r>
        <w:separator/>
      </w:r>
    </w:p>
  </w:footnote>
  <w:footnote w:type="continuationSeparator" w:id="0">
    <w:p w:rsidR="0084401D" w:rsidRDefault="0084401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242" w:rsidRDefault="00F41242">
    <w:pPr>
      <w:pStyle w:val="Header"/>
      <w:jc w:val="right"/>
    </w:pPr>
    <w:r>
      <w:tab/>
    </w:r>
  </w:p>
  <w:tbl>
    <w:tblPr>
      <w:tblStyle w:val="TableGrid"/>
      <w:tblW w:w="9648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500"/>
      <w:gridCol w:w="1080"/>
      <w:gridCol w:w="4068"/>
    </w:tblGrid>
    <w:tr w:rsidR="00F41242" w:rsidRPr="008616FC" w:rsidTr="00DA3035">
      <w:tc>
        <w:tcPr>
          <w:tcW w:w="4500" w:type="dxa"/>
          <w:vMerge w:val="restart"/>
        </w:tcPr>
        <w:p w:rsidR="00F41242" w:rsidRPr="008616FC" w:rsidRDefault="00F41242" w:rsidP="005054DD">
          <w:pPr>
            <w:pStyle w:val="HeaderTable"/>
          </w:pPr>
          <w:r>
            <w:drawing>
              <wp:inline distT="0" distB="0" distL="0" distR="0" wp14:anchorId="5273D56F" wp14:editId="40CFF298">
                <wp:extent cx="2846070" cy="753745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607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Verze</w:t>
          </w:r>
        </w:p>
      </w:tc>
      <w:tc>
        <w:tcPr>
          <w:tcW w:w="4068" w:type="dxa"/>
        </w:tcPr>
        <w:p w:rsidR="00F41242" w:rsidRPr="00AB0B0D" w:rsidRDefault="00F41242" w:rsidP="00373182">
          <w:pPr>
            <w:pStyle w:val="HeaderTable"/>
          </w:pPr>
          <w:r>
            <w:t>0.1</w:t>
          </w:r>
        </w:p>
      </w:tc>
    </w:tr>
    <w:tr w:rsidR="00F41242" w:rsidRPr="008616FC" w:rsidTr="00DA3035">
      <w:tc>
        <w:tcPr>
          <w:tcW w:w="4500" w:type="dxa"/>
          <w:vMerge/>
        </w:tcPr>
        <w:p w:rsidR="00F41242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Název</w:t>
          </w:r>
        </w:p>
      </w:tc>
      <w:tc>
        <w:tcPr>
          <w:tcW w:w="4068" w:type="dxa"/>
        </w:tcPr>
        <w:p w:rsidR="00F41242" w:rsidRPr="00116BF3" w:rsidRDefault="00F41242" w:rsidP="00116BF3">
          <w:pPr>
            <w:pStyle w:val="HeaderTable"/>
            <w:rPr>
              <w:highlight w:val="yellow"/>
            </w:rPr>
          </w:pPr>
          <w:sdt>
            <w:sdtPr>
              <w:alias w:val="Subject"/>
              <w:tag w:val=""/>
              <w:id w:val="-763070712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t>Analýza požadavků pro výstavbu a provoz plaveckého bazénu v Prostějově</w:t>
              </w:r>
            </w:sdtContent>
          </w:sdt>
        </w:p>
      </w:tc>
    </w:tr>
    <w:tr w:rsidR="00F41242" w:rsidRPr="008616FC" w:rsidTr="00DA3035">
      <w:tc>
        <w:tcPr>
          <w:tcW w:w="4500" w:type="dxa"/>
          <w:vMerge/>
        </w:tcPr>
        <w:p w:rsidR="00F41242" w:rsidRPr="008616FC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Stran</w:t>
          </w:r>
        </w:p>
      </w:tc>
      <w:tc>
        <w:tcPr>
          <w:tcW w:w="4068" w:type="dxa"/>
        </w:tcPr>
        <w:sdt>
          <w:sdtPr>
            <w:id w:val="1629291"/>
            <w:docPartObj>
              <w:docPartGallery w:val="Page Numbers (Top of Page)"/>
              <w:docPartUnique/>
            </w:docPartObj>
          </w:sdtPr>
          <w:sdtContent>
            <w:p w:rsidR="00F41242" w:rsidRPr="008616FC" w:rsidRDefault="00F41242" w:rsidP="00373182">
              <w:pPr>
                <w:pStyle w:val="HeaderTable"/>
              </w:pP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 w:rsidR="00916091">
                <w:t>26</w:t>
              </w:r>
              <w:r>
                <w:fldChar w:fldCharType="end"/>
              </w:r>
              <w:r w:rsidRPr="008616FC">
                <w:t xml:space="preserve"> </w:t>
              </w:r>
              <w:r>
                <w:t>/</w:t>
              </w:r>
              <w:r w:rsidRPr="008616FC">
                <w:t xml:space="preserve"> </w:t>
              </w:r>
              <w:r>
                <w:fldChar w:fldCharType="begin"/>
              </w:r>
              <w:r>
                <w:instrText xml:space="preserve"> NUMPAGES  </w:instrText>
              </w:r>
              <w:r>
                <w:fldChar w:fldCharType="separate"/>
              </w:r>
              <w:r w:rsidR="00916091">
                <w:t>38</w:t>
              </w:r>
              <w:r>
                <w:fldChar w:fldCharType="end"/>
              </w:r>
            </w:p>
          </w:sdtContent>
        </w:sdt>
      </w:tc>
    </w:tr>
    <w:tr w:rsidR="00F41242" w:rsidRPr="008616FC" w:rsidTr="00DA3035">
      <w:tc>
        <w:tcPr>
          <w:tcW w:w="4500" w:type="dxa"/>
          <w:vMerge/>
        </w:tcPr>
        <w:p w:rsidR="00F41242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Datum</w:t>
          </w:r>
        </w:p>
      </w:tc>
      <w:tc>
        <w:tcPr>
          <w:tcW w:w="4068" w:type="dxa"/>
        </w:tcPr>
        <w:p w:rsidR="00F41242" w:rsidRDefault="00F41242" w:rsidP="009E42BC">
          <w:pPr>
            <w:pStyle w:val="HeaderTable"/>
          </w:pPr>
          <w:fldSimple w:instr=" DATE   \* MERGEFORMAT ">
            <w:r w:rsidR="00916091">
              <w:t>11/7/2017</w:t>
            </w:r>
          </w:fldSimple>
        </w:p>
      </w:tc>
    </w:tr>
  </w:tbl>
  <w:p w:rsidR="00F41242" w:rsidRDefault="00F41242">
    <w:pPr>
      <w:pStyle w:val="Header"/>
      <w:jc w:val="right"/>
    </w:pPr>
  </w:p>
  <w:p w:rsidR="00F41242" w:rsidRDefault="00F41242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7"/>
      <w:gridCol w:w="4763"/>
    </w:tblGrid>
    <w:tr w:rsidR="00F41242" w:rsidTr="00A67342">
      <w:tc>
        <w:tcPr>
          <w:tcW w:w="4675" w:type="dxa"/>
        </w:tcPr>
        <w:p w:rsidR="00F41242" w:rsidRDefault="00F41242">
          <w:pPr>
            <w:pStyle w:val="Header"/>
          </w:pPr>
          <w:r>
            <w:rPr>
              <w:noProof/>
            </w:rPr>
            <w:drawing>
              <wp:inline distT="0" distB="0" distL="0" distR="0" wp14:anchorId="35DAAD60" wp14:editId="213A0AED">
                <wp:extent cx="2876951" cy="762106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951" cy="762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75" w:type="dxa"/>
        </w:tcPr>
        <w:tbl>
          <w:tblPr>
            <w:tblStyle w:val="TableGrid"/>
            <w:tblW w:w="4686" w:type="dxa"/>
            <w:jc w:val="righ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9"/>
            <w:gridCol w:w="4057"/>
          </w:tblGrid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Verze</w:t>
                </w:r>
              </w:p>
            </w:tc>
            <w:tc>
              <w:tcPr>
                <w:tcW w:w="4261" w:type="dxa"/>
              </w:tcPr>
              <w:p w:rsidR="00F41242" w:rsidRPr="00AB0B0D" w:rsidRDefault="00F41242" w:rsidP="007F6AAB">
                <w:pPr>
                  <w:pStyle w:val="HeaderTable"/>
                </w:pPr>
                <w:r>
                  <w:t>0.1</w:t>
                </w:r>
              </w:p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rPr>
                    <w:lang w:val="cs-CZ"/>
                  </w:rPr>
                  <w:t>Název</w:t>
                </w:r>
              </w:p>
            </w:tc>
            <w:tc>
              <w:tcPr>
                <w:tcW w:w="4261" w:type="dxa"/>
              </w:tcPr>
              <w:p w:rsidR="00F41242" w:rsidRPr="00116BF3" w:rsidRDefault="00F41242" w:rsidP="007F6AAB">
                <w:pPr>
                  <w:pStyle w:val="HeaderTable"/>
                  <w:rPr>
                    <w:highlight w:val="yellow"/>
                  </w:rPr>
                </w:pPr>
                <w:sdt>
                  <w:sdtPr>
                    <w:alias w:val="Subject"/>
                    <w:tag w:val=""/>
                    <w:id w:val="83054393"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Content>
                    <w:r>
                      <w:t>Analýza požadavků pro výstavbu a provoz plaveckého bazénu v Prostějově</w:t>
                    </w:r>
                  </w:sdtContent>
                </w:sdt>
              </w:p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Stran</w:t>
                </w:r>
              </w:p>
            </w:tc>
            <w:tc>
              <w:tcPr>
                <w:tcW w:w="4261" w:type="dxa"/>
              </w:tcPr>
              <w:sdt>
                <w:sdtPr>
                  <w:id w:val="83054394"/>
                  <w:docPartObj>
                    <w:docPartGallery w:val="Page Numbers (Top of Page)"/>
                    <w:docPartUnique/>
                  </w:docPartObj>
                </w:sdtPr>
                <w:sdtContent>
                  <w:p w:rsidR="00F41242" w:rsidRPr="008616FC" w:rsidRDefault="00F41242" w:rsidP="007F6AAB">
                    <w:pPr>
                      <w:pStyle w:val="HeaderTable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916091">
                      <w:t>1</w:t>
                    </w:r>
                    <w:r>
                      <w:fldChar w:fldCharType="end"/>
                    </w:r>
                    <w:r w:rsidRPr="008616FC">
                      <w:t xml:space="preserve"> </w:t>
                    </w:r>
                    <w:r>
                      <w:t>/</w:t>
                    </w:r>
                    <w:r w:rsidRPr="008616FC">
                      <w:t xml:space="preserve"> </w:t>
                    </w:r>
                    <w:r>
                      <w:fldChar w:fldCharType="begin"/>
                    </w:r>
                    <w:r>
                      <w:instrText xml:space="preserve"> NUMPAGES  </w:instrText>
                    </w:r>
                    <w:r>
                      <w:fldChar w:fldCharType="separate"/>
                    </w:r>
                    <w:r w:rsidR="00916091">
                      <w:t>38</w:t>
                    </w:r>
                    <w:r>
                      <w:fldChar w:fldCharType="end"/>
                    </w:r>
                  </w:p>
                </w:sdtContent>
              </w:sdt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Datum</w:t>
                </w:r>
              </w:p>
            </w:tc>
            <w:tc>
              <w:tcPr>
                <w:tcW w:w="4261" w:type="dxa"/>
              </w:tcPr>
              <w:p w:rsidR="00F41242" w:rsidRDefault="00F41242" w:rsidP="007F6AAB">
                <w:pPr>
                  <w:pStyle w:val="HeaderTable"/>
                </w:pPr>
                <w:fldSimple w:instr=" DATE   \* MERGEFORMAT ">
                  <w:r w:rsidR="00916091">
                    <w:t>11/7/2017</w:t>
                  </w:r>
                </w:fldSimple>
              </w:p>
            </w:tc>
          </w:tr>
        </w:tbl>
        <w:p w:rsidR="00F41242" w:rsidRDefault="00F41242">
          <w:pPr>
            <w:pStyle w:val="Header"/>
          </w:pPr>
        </w:p>
      </w:tc>
    </w:tr>
  </w:tbl>
  <w:p w:rsidR="00F41242" w:rsidRDefault="00F41242">
    <w:pPr>
      <w:pStyle w:val="Header"/>
    </w:pPr>
  </w:p>
  <w:p w:rsidR="00F41242" w:rsidRDefault="00F41242">
    <w:pPr>
      <w:pStyle w:val="Header"/>
    </w:pPr>
  </w:p>
  <w:p w:rsidR="00F41242" w:rsidRDefault="00F41242">
    <w:pPr>
      <w:pStyle w:val="Header"/>
    </w:pPr>
  </w:p>
  <w:p w:rsidR="00F41242" w:rsidRDefault="00F4124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860B5B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292721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F5E6F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F8E0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8A838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DBECD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D6A3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04A7257A"/>
    <w:multiLevelType w:val="singleLevel"/>
    <w:tmpl w:val="76A4F64A"/>
    <w:lvl w:ilvl="0">
      <w:start w:val="1"/>
      <w:numFmt w:val="bullet"/>
      <w:pStyle w:val="ret2"/>
      <w:lvlText w:val=""/>
      <w:legacy w:legacy="1" w:legacySpace="0" w:legacyIndent="720"/>
      <w:lvlJc w:val="left"/>
      <w:pPr>
        <w:ind w:left="720" w:hanging="720"/>
      </w:pPr>
      <w:rPr>
        <w:rFonts w:ascii="Symbol" w:hAnsi="Symbol" w:hint="default"/>
      </w:rPr>
    </w:lvl>
  </w:abstractNum>
  <w:abstractNum w:abstractNumId="8">
    <w:nsid w:val="04C654C5"/>
    <w:multiLevelType w:val="hybridMultilevel"/>
    <w:tmpl w:val="7C2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066547"/>
    <w:multiLevelType w:val="hybridMultilevel"/>
    <w:tmpl w:val="3092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CE42D6"/>
    <w:multiLevelType w:val="hybridMultilevel"/>
    <w:tmpl w:val="075E1560"/>
    <w:lvl w:ilvl="0" w:tplc="431AC28A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80C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87857D7"/>
    <w:multiLevelType w:val="multilevel"/>
    <w:tmpl w:val="A25C2DAC"/>
    <w:lvl w:ilvl="0">
      <w:start w:val="1"/>
      <w:numFmt w:val="upperLetter"/>
      <w:lvlText w:val="%1-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only1"/>
      <w:lvlText w:val="%1-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only2"/>
      <w:lvlText w:val="%1-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only3"/>
      <w:lvlText w:val="%1-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only4"/>
      <w:lvlText w:val="%1-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only5"/>
      <w:lvlText w:val="%1-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191B4E0B"/>
    <w:multiLevelType w:val="hybridMultilevel"/>
    <w:tmpl w:val="6A244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9A75529"/>
    <w:multiLevelType w:val="multilevel"/>
    <w:tmpl w:val="303A6E90"/>
    <w:lvl w:ilvl="0">
      <w:start w:val="1"/>
      <w:numFmt w:val="decimal"/>
      <w:pStyle w:val="EBReq"/>
      <w:lvlText w:val="EB %1"/>
      <w:lvlJc w:val="left"/>
      <w:pPr>
        <w:ind w:left="0" w:firstLine="0"/>
      </w:pPr>
      <w:rPr>
        <w:rFonts w:hint="default"/>
        <w:b/>
      </w:rPr>
    </w:lvl>
    <w:lvl w:ilvl="1">
      <w:start w:val="1"/>
      <w:numFmt w:val="none"/>
      <w:lvlText w:val="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4">
    <w:nsid w:val="20C972D1"/>
    <w:multiLevelType w:val="hybridMultilevel"/>
    <w:tmpl w:val="E70A264C"/>
    <w:lvl w:ilvl="0" w:tplc="367465D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F45DB4"/>
    <w:multiLevelType w:val="multilevel"/>
    <w:tmpl w:val="A9861872"/>
    <w:lvl w:ilvl="0">
      <w:start w:val="1"/>
      <w:numFmt w:val="upperLetter"/>
      <w:pStyle w:val="Annex1"/>
      <w:suff w:val="nothing"/>
      <w:lvlText w:val="Annex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nnex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3">
      <w:start w:val="1"/>
      <w:numFmt w:val="decimal"/>
      <w:pStyle w:val="Annex4"/>
      <w:lvlText w:val="%1.%2.%3.%4.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5">
      <w:start w:val="1"/>
      <w:numFmt w:val="decimal"/>
      <w:pStyle w:val="DRD1"/>
      <w:lvlText w:val="&lt;%6&gt;"/>
      <w:lvlJc w:val="left"/>
      <w:pPr>
        <w:tabs>
          <w:tab w:val="num" w:pos="2835"/>
        </w:tabs>
        <w:ind w:left="2835" w:hanging="850"/>
      </w:pPr>
      <w:rPr>
        <w:rFonts w:hint="default"/>
      </w:rPr>
    </w:lvl>
    <w:lvl w:ilvl="6">
      <w:start w:val="1"/>
      <w:numFmt w:val="decimal"/>
      <w:pStyle w:val="DRD2"/>
      <w:lvlText w:val="&lt;%6.%7&gt;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Restart w:val="1"/>
      <w:pStyle w:val="CaptionAnnexFigure"/>
      <w:suff w:val="nothing"/>
      <w:lvlText w:val="Figure %1-%8"/>
      <w:lvlJc w:val="left"/>
      <w:pPr>
        <w:ind w:left="3119" w:hanging="567"/>
      </w:pPr>
      <w:rPr>
        <w:rFonts w:hint="default"/>
      </w:rPr>
    </w:lvl>
    <w:lvl w:ilvl="8">
      <w:start w:val="1"/>
      <w:numFmt w:val="decimal"/>
      <w:lvlRestart w:val="1"/>
      <w:pStyle w:val="CaptionAnnexTable"/>
      <w:suff w:val="nothing"/>
      <w:lvlText w:val="Table %1-%9"/>
      <w:lvlJc w:val="left"/>
      <w:pPr>
        <w:ind w:left="3686" w:hanging="567"/>
      </w:pPr>
      <w:rPr>
        <w:rFonts w:hint="default"/>
      </w:rPr>
    </w:lvl>
  </w:abstractNum>
  <w:abstractNum w:abstractNumId="16">
    <w:nsid w:val="2CB84BB1"/>
    <w:multiLevelType w:val="hybridMultilevel"/>
    <w:tmpl w:val="FCC6C452"/>
    <w:lvl w:ilvl="0" w:tplc="173E16A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E9380C"/>
    <w:multiLevelType w:val="multilevel"/>
    <w:tmpl w:val="BBD097D4"/>
    <w:lvl w:ilvl="0">
      <w:start w:val="1"/>
      <w:numFmt w:val="none"/>
      <w:pStyle w:val="NOTE"/>
      <w:lvlText w:val="NOTE "/>
      <w:lvlJc w:val="left"/>
      <w:pPr>
        <w:tabs>
          <w:tab w:val="num" w:pos="3969"/>
        </w:tabs>
        <w:ind w:left="3969" w:hanging="9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4820"/>
        </w:tabs>
        <w:ind w:left="4820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5047"/>
        </w:tabs>
        <w:ind w:left="5047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5387"/>
        </w:tabs>
        <w:ind w:left="5387" w:hanging="34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727"/>
        </w:tabs>
        <w:ind w:left="5727" w:hanging="34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6665"/>
        </w:tabs>
        <w:ind w:left="630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7385"/>
        </w:tabs>
        <w:ind w:left="702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8105"/>
        </w:tabs>
        <w:ind w:left="7745" w:firstLine="0"/>
      </w:pPr>
      <w:rPr>
        <w:rFonts w:hint="default"/>
      </w:rPr>
    </w:lvl>
  </w:abstractNum>
  <w:abstractNum w:abstractNumId="18">
    <w:nsid w:val="31F24216"/>
    <w:multiLevelType w:val="hybridMultilevel"/>
    <w:tmpl w:val="7126413C"/>
    <w:lvl w:ilvl="0" w:tplc="6F965D32">
      <w:start w:val="1"/>
      <w:numFmt w:val="bullet"/>
      <w:pStyle w:val="Bullet2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3EF16AE"/>
    <w:multiLevelType w:val="hybridMultilevel"/>
    <w:tmpl w:val="9A5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DE54D7"/>
    <w:multiLevelType w:val="multilevel"/>
    <w:tmpl w:val="FD9E3EB4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ppendix2"/>
      <w:lvlText w:val="Appendix %1.%2"/>
      <w:lvlJc w:val="left"/>
      <w:pPr>
        <w:ind w:left="18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none"/>
      <w:pStyle w:val="Appendix3"/>
      <w:lvlText w:val="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1">
    <w:nsid w:val="38F84F0D"/>
    <w:multiLevelType w:val="hybridMultilevel"/>
    <w:tmpl w:val="FBFC9EF8"/>
    <w:lvl w:ilvl="0" w:tplc="01D830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6EC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A091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2A1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0854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58D6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88AE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CE63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EE2A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CA3B28"/>
    <w:multiLevelType w:val="hybridMultilevel"/>
    <w:tmpl w:val="B47A3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6C37B7"/>
    <w:multiLevelType w:val="hybridMultilevel"/>
    <w:tmpl w:val="0B065D78"/>
    <w:lvl w:ilvl="0" w:tplc="6506037C">
      <w:start w:val="2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E5925B8"/>
    <w:multiLevelType w:val="hybridMultilevel"/>
    <w:tmpl w:val="9536E1E4"/>
    <w:lvl w:ilvl="0" w:tplc="66C27718">
      <w:start w:val="1"/>
      <w:numFmt w:val="decimal"/>
      <w:pStyle w:val="123List"/>
      <w:lvlText w:val="%1."/>
      <w:lvlJc w:val="left"/>
      <w:pPr>
        <w:tabs>
          <w:tab w:val="num" w:pos="1008"/>
        </w:tabs>
        <w:ind w:left="1008" w:hanging="360"/>
      </w:pPr>
      <w:rPr>
        <w:rFonts w:ascii="Times New Roman" w:hAnsi="Times New Roman" w:hint="default"/>
        <w:sz w:val="22"/>
      </w:rPr>
    </w:lvl>
    <w:lvl w:ilvl="1" w:tplc="2E54CB6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FB4109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F7C2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7EF2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6F4167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664F8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581B4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2505DC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1923933"/>
    <w:multiLevelType w:val="hybridMultilevel"/>
    <w:tmpl w:val="27B47984"/>
    <w:lvl w:ilvl="0" w:tplc="600C0AE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19">
      <w:numFmt w:val="bullet"/>
      <w:lvlText w:val="-"/>
      <w:lvlJc w:val="left"/>
      <w:pPr>
        <w:tabs>
          <w:tab w:val="num" w:pos="1366"/>
        </w:tabs>
        <w:ind w:left="1366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086"/>
        </w:tabs>
        <w:ind w:left="20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06"/>
        </w:tabs>
        <w:ind w:left="28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526"/>
        </w:tabs>
        <w:ind w:left="3526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246"/>
        </w:tabs>
        <w:ind w:left="42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4966"/>
        </w:tabs>
        <w:ind w:left="49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686"/>
        </w:tabs>
        <w:ind w:left="5686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06"/>
        </w:tabs>
        <w:ind w:left="6406" w:hanging="360"/>
      </w:pPr>
      <w:rPr>
        <w:rFonts w:ascii="Wingdings" w:hAnsi="Wingdings" w:hint="default"/>
      </w:rPr>
    </w:lvl>
  </w:abstractNum>
  <w:abstractNum w:abstractNumId="26">
    <w:nsid w:val="447E6B72"/>
    <w:multiLevelType w:val="hybridMultilevel"/>
    <w:tmpl w:val="5E2057DA"/>
    <w:lvl w:ilvl="0" w:tplc="01A44264">
      <w:start w:val="1"/>
      <w:numFmt w:val="bullet"/>
      <w:pStyle w:val="Bullets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E3F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D20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83E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EE46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3AEC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4A4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46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C08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ED4143"/>
    <w:multiLevelType w:val="hybridMultilevel"/>
    <w:tmpl w:val="D7A463B2"/>
    <w:lvl w:ilvl="0" w:tplc="37AE7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AC52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E96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08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AC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CE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AF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61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0C5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504474CE"/>
    <w:multiLevelType w:val="hybridMultilevel"/>
    <w:tmpl w:val="5B6A63D4"/>
    <w:lvl w:ilvl="0" w:tplc="D5DCD932">
      <w:start w:val="1"/>
      <w:numFmt w:val="lowerLetter"/>
      <w:pStyle w:val="ABCList"/>
      <w:lvlText w:val="%1."/>
      <w:lvlJc w:val="left"/>
      <w:pPr>
        <w:tabs>
          <w:tab w:val="num" w:pos="648"/>
        </w:tabs>
        <w:ind w:left="648" w:hanging="360"/>
      </w:pPr>
      <w:rPr>
        <w:rFonts w:ascii="Times New Roman" w:hAnsi="Times New Roman" w:hint="default"/>
        <w:sz w:val="22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22E66FE"/>
    <w:multiLevelType w:val="hybridMultilevel"/>
    <w:tmpl w:val="7A1CE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86275"/>
    <w:multiLevelType w:val="hybridMultilevel"/>
    <w:tmpl w:val="C980B0E4"/>
    <w:lvl w:ilvl="0" w:tplc="976A2E32">
      <w:start w:val="1"/>
      <w:numFmt w:val="bullet"/>
      <w:pStyle w:val="BulletTable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723325D"/>
    <w:multiLevelType w:val="multilevel"/>
    <w:tmpl w:val="87400CFE"/>
    <w:lvl w:ilvl="0">
      <w:start w:val="1"/>
      <w:numFmt w:val="upperLetter"/>
      <w:pStyle w:val="ApHdTxt0"/>
      <w:lvlText w:val="%1–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Txt1"/>
      <w:lvlText w:val="%1–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Txt2"/>
      <w:lvlText w:val="%1–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Txt3"/>
      <w:lvlText w:val="%1–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Txt4"/>
      <w:lvlText w:val="%1–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Txt5"/>
      <w:lvlText w:val="%1–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2">
    <w:nsid w:val="573A2586"/>
    <w:multiLevelType w:val="hybridMultilevel"/>
    <w:tmpl w:val="1FD812CA"/>
    <w:lvl w:ilvl="0" w:tplc="70FE2F00">
      <w:start w:val="1"/>
      <w:numFmt w:val="bullet"/>
      <w:pStyle w:val="Bullet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78D2A8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E704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6A4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A64A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D5EF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DE76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3E3E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087C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B0A65D9"/>
    <w:multiLevelType w:val="hybridMultilevel"/>
    <w:tmpl w:val="C7A808AA"/>
    <w:lvl w:ilvl="0" w:tplc="0F3CB592">
      <w:start w:val="1"/>
      <w:numFmt w:val="bullet"/>
      <w:pStyle w:val="Bullet3"/>
      <w:lvlText w:val=""/>
      <w:lvlJc w:val="left"/>
      <w:pPr>
        <w:tabs>
          <w:tab w:val="num" w:pos="1368"/>
        </w:tabs>
        <w:ind w:left="1368" w:hanging="360"/>
      </w:pPr>
      <w:rPr>
        <w:rFonts w:ascii="Wingdings" w:hAnsi="Wingdings" w:hint="default"/>
        <w:color w:val="auto"/>
      </w:rPr>
    </w:lvl>
    <w:lvl w:ilvl="1" w:tplc="23EEE3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B30F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4C8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6227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1DCF2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202C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96B5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328F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B7B4A65"/>
    <w:multiLevelType w:val="hybridMultilevel"/>
    <w:tmpl w:val="57D2A260"/>
    <w:lvl w:ilvl="0" w:tplc="9AB0F752">
      <w:start w:val="1"/>
      <w:numFmt w:val="decimal"/>
      <w:pStyle w:val="Step"/>
      <w:lvlText w:val="Step %1"/>
      <w:lvlJc w:val="left"/>
      <w:pPr>
        <w:tabs>
          <w:tab w:val="num" w:pos="1368"/>
        </w:tabs>
        <w:ind w:left="1368" w:hanging="1080"/>
      </w:pPr>
      <w:rPr>
        <w:rFonts w:ascii="Arial" w:hAnsi="Arial" w:hint="default"/>
      </w:rPr>
    </w:lvl>
    <w:lvl w:ilvl="1" w:tplc="9F90EEE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3181C2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E2ADE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ECA1C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396E7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D72B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34579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C1E14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5E621806"/>
    <w:multiLevelType w:val="hybridMultilevel"/>
    <w:tmpl w:val="FE768F8A"/>
    <w:lvl w:ilvl="0" w:tplc="C8A037D2">
      <w:start w:val="1"/>
      <w:numFmt w:val="decimal"/>
      <w:pStyle w:val="Uvod"/>
      <w:lvlText w:val="%1."/>
      <w:lvlJc w:val="left"/>
      <w:pPr>
        <w:ind w:left="570" w:hanging="570"/>
      </w:pPr>
      <w:rPr>
        <w:rFonts w:hint="default"/>
        <w:b w:val="0"/>
      </w:rPr>
    </w:lvl>
    <w:lvl w:ilvl="1" w:tplc="C52245DE" w:tentative="1">
      <w:start w:val="1"/>
      <w:numFmt w:val="lowerLetter"/>
      <w:lvlText w:val="%2."/>
      <w:lvlJc w:val="left"/>
      <w:pPr>
        <w:ind w:left="1440" w:hanging="360"/>
      </w:pPr>
    </w:lvl>
    <w:lvl w:ilvl="2" w:tplc="DC44A77E" w:tentative="1">
      <w:start w:val="1"/>
      <w:numFmt w:val="lowerRoman"/>
      <w:lvlText w:val="%3."/>
      <w:lvlJc w:val="right"/>
      <w:pPr>
        <w:ind w:left="2160" w:hanging="180"/>
      </w:pPr>
    </w:lvl>
    <w:lvl w:ilvl="3" w:tplc="1742C5B2" w:tentative="1">
      <w:start w:val="1"/>
      <w:numFmt w:val="decimal"/>
      <w:lvlText w:val="%4."/>
      <w:lvlJc w:val="left"/>
      <w:pPr>
        <w:ind w:left="2880" w:hanging="360"/>
      </w:pPr>
    </w:lvl>
    <w:lvl w:ilvl="4" w:tplc="D952C0DE" w:tentative="1">
      <w:start w:val="1"/>
      <w:numFmt w:val="lowerLetter"/>
      <w:lvlText w:val="%5."/>
      <w:lvlJc w:val="left"/>
      <w:pPr>
        <w:ind w:left="3600" w:hanging="360"/>
      </w:pPr>
    </w:lvl>
    <w:lvl w:ilvl="5" w:tplc="BEC0516A" w:tentative="1">
      <w:start w:val="1"/>
      <w:numFmt w:val="lowerRoman"/>
      <w:lvlText w:val="%6."/>
      <w:lvlJc w:val="right"/>
      <w:pPr>
        <w:ind w:left="4320" w:hanging="180"/>
      </w:pPr>
    </w:lvl>
    <w:lvl w:ilvl="6" w:tplc="CB1EF1A4" w:tentative="1">
      <w:start w:val="1"/>
      <w:numFmt w:val="decimal"/>
      <w:lvlText w:val="%7."/>
      <w:lvlJc w:val="left"/>
      <w:pPr>
        <w:ind w:left="5040" w:hanging="360"/>
      </w:pPr>
    </w:lvl>
    <w:lvl w:ilvl="7" w:tplc="E5105928" w:tentative="1">
      <w:start w:val="1"/>
      <w:numFmt w:val="lowerLetter"/>
      <w:lvlText w:val="%8."/>
      <w:lvlJc w:val="left"/>
      <w:pPr>
        <w:ind w:left="5760" w:hanging="360"/>
      </w:pPr>
    </w:lvl>
    <w:lvl w:ilvl="8" w:tplc="E53268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EF942A5"/>
    <w:multiLevelType w:val="hybridMultilevel"/>
    <w:tmpl w:val="2CCE4BEE"/>
    <w:lvl w:ilvl="0" w:tplc="5CB27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18151BF"/>
    <w:multiLevelType w:val="hybridMultilevel"/>
    <w:tmpl w:val="947A989C"/>
    <w:lvl w:ilvl="0" w:tplc="0C74403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19A0D79"/>
    <w:multiLevelType w:val="hybridMultilevel"/>
    <w:tmpl w:val="F97E0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44E4E03"/>
    <w:multiLevelType w:val="hybridMultilevel"/>
    <w:tmpl w:val="073E4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52620B8"/>
    <w:multiLevelType w:val="multilevel"/>
    <w:tmpl w:val="BA721F4C"/>
    <w:lvl w:ilvl="0">
      <w:start w:val="1"/>
      <w:numFmt w:val="decimal"/>
      <w:pStyle w:val="Reference"/>
      <w:lvlText w:val="[%1]"/>
      <w:lvlJc w:val="left"/>
      <w:pPr>
        <w:ind w:left="101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."/>
      <w:lvlJc w:val="left"/>
      <w:pPr>
        <w:ind w:left="1373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7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33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093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093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453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453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13" w:hanging="2160"/>
      </w:pPr>
      <w:rPr>
        <w:rFonts w:cs="Times New Roman" w:hint="default"/>
      </w:rPr>
    </w:lvl>
  </w:abstractNum>
  <w:abstractNum w:abstractNumId="41">
    <w:nsid w:val="67823146"/>
    <w:multiLevelType w:val="multilevel"/>
    <w:tmpl w:val="BF4A0908"/>
    <w:lvl w:ilvl="0">
      <w:start w:val="1"/>
      <w:numFmt w:val="lowerLett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3240"/>
        </w:tabs>
        <w:ind w:left="-324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1800"/>
        </w:tabs>
        <w:ind w:left="-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1440"/>
        </w:tabs>
        <w:ind w:left="-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1080"/>
        </w:tabs>
        <w:ind w:left="-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720"/>
        </w:tabs>
        <w:ind w:left="-7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-36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360"/>
      </w:pPr>
      <w:rPr>
        <w:rFonts w:hint="default"/>
      </w:rPr>
    </w:lvl>
    <w:lvl w:ilvl="8">
      <w:start w:val="1"/>
      <w:numFmt w:val="upperLetter"/>
      <w:lvlRestart w:val="0"/>
      <w:pStyle w:val="Heading9"/>
      <w:suff w:val="space"/>
      <w:lvlText w:val="%9"/>
      <w:lvlJc w:val="left"/>
      <w:pPr>
        <w:ind w:left="0" w:firstLine="0"/>
      </w:pPr>
      <w:rPr>
        <w:rFonts w:hint="default"/>
      </w:rPr>
    </w:lvl>
  </w:abstractNum>
  <w:abstractNum w:abstractNumId="42">
    <w:nsid w:val="7345686C"/>
    <w:multiLevelType w:val="hybridMultilevel"/>
    <w:tmpl w:val="7D103332"/>
    <w:lvl w:ilvl="0" w:tplc="4BA42C06">
      <w:start w:val="1"/>
      <w:numFmt w:val="bullet"/>
      <w:pStyle w:val="BulletTable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76B30AAC"/>
    <w:multiLevelType w:val="hybridMultilevel"/>
    <w:tmpl w:val="54268AFA"/>
    <w:lvl w:ilvl="0" w:tplc="2CDA0B2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80076AD"/>
    <w:multiLevelType w:val="hybridMultilevel"/>
    <w:tmpl w:val="DE867AFA"/>
    <w:lvl w:ilvl="0" w:tplc="22B274FA">
      <w:start w:val="1"/>
      <w:numFmt w:val="decimal"/>
      <w:pStyle w:val="Style11ptItalicJustified3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5">
    <w:nsid w:val="781A4526"/>
    <w:multiLevelType w:val="multilevel"/>
    <w:tmpl w:val="EA7C3842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11"/>
        </w:tabs>
        <w:ind w:left="1411" w:hanging="141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88"/>
        </w:tabs>
        <w:ind w:left="2088" w:hanging="2088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376"/>
        </w:tabs>
        <w:ind w:left="2376" w:hanging="237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664"/>
        </w:tabs>
        <w:ind w:left="2664" w:hanging="2664"/>
      </w:pPr>
      <w:rPr>
        <w:rFonts w:hint="default"/>
      </w:rPr>
    </w:lvl>
    <w:lvl w:ilvl="8">
      <w:start w:val="1"/>
      <w:numFmt w:val="upperLetter"/>
      <w:pStyle w:val="TableTitleLeft"/>
      <w:lvlText w:val="%9"/>
      <w:lvlJc w:val="left"/>
      <w:pPr>
        <w:tabs>
          <w:tab w:val="num" w:pos="1440"/>
        </w:tabs>
        <w:ind w:left="1440" w:firstLine="0"/>
      </w:pPr>
      <w:rPr>
        <w:rFonts w:hint="default"/>
      </w:rPr>
    </w:lvl>
  </w:abstractNum>
  <w:abstractNum w:abstractNumId="46">
    <w:nsid w:val="78F65831"/>
    <w:multiLevelType w:val="hybridMultilevel"/>
    <w:tmpl w:val="45B4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B29327F"/>
    <w:multiLevelType w:val="multilevel"/>
    <w:tmpl w:val="05DAB45C"/>
    <w:lvl w:ilvl="0">
      <w:start w:val="1"/>
      <w:numFmt w:val="decimal"/>
      <w:pStyle w:val="Req1"/>
      <w:lvlText w:val="%1"/>
      <w:lvlJc w:val="left"/>
      <w:pPr>
        <w:ind w:left="0" w:firstLine="0"/>
      </w:pPr>
      <w:rPr>
        <w:rFonts w:hint="default"/>
        <w:b/>
        <w:i w:val="0"/>
      </w:rPr>
    </w:lvl>
    <w:lvl w:ilvl="1">
      <w:start w:val="10"/>
      <w:numFmt w:val="decimal"/>
      <w:lvlText w:val="%1.%2"/>
      <w:lvlJc w:val="left"/>
      <w:pPr>
        <w:ind w:left="360" w:firstLine="0"/>
      </w:pPr>
      <w:rPr>
        <w:rFonts w:ascii="Calibri" w:eastAsia="Calibri" w:hAnsi="Calibri" w:hint="default"/>
        <w:b/>
        <w:i w:val="0"/>
        <w:strike w:val="0"/>
        <w:color w:val="000000"/>
        <w:sz w:val="22"/>
        <w:szCs w:val="22"/>
        <w:em w:val="none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8">
    <w:nsid w:val="7F400578"/>
    <w:multiLevelType w:val="hybridMultilevel"/>
    <w:tmpl w:val="DAC668EA"/>
    <w:lvl w:ilvl="0" w:tplc="5B124B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A82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544A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87E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C8A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2A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6CD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52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09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4"/>
    <w:lvlOverride w:ilvl="0">
      <w:startOverride w:val="1"/>
    </w:lvlOverride>
  </w:num>
  <w:num w:numId="2">
    <w:abstractNumId w:val="28"/>
  </w:num>
  <w:num w:numId="3">
    <w:abstractNumId w:val="31"/>
  </w:num>
  <w:num w:numId="4">
    <w:abstractNumId w:val="11"/>
  </w:num>
  <w:num w:numId="5">
    <w:abstractNumId w:val="32"/>
  </w:num>
  <w:num w:numId="6">
    <w:abstractNumId w:val="18"/>
  </w:num>
  <w:num w:numId="7">
    <w:abstractNumId w:val="33"/>
  </w:num>
  <w:num w:numId="8">
    <w:abstractNumId w:val="34"/>
  </w:num>
  <w:num w:numId="9">
    <w:abstractNumId w:val="42"/>
  </w:num>
  <w:num w:numId="10">
    <w:abstractNumId w:val="30"/>
  </w:num>
  <w:num w:numId="11">
    <w:abstractNumId w:val="44"/>
  </w:num>
  <w:num w:numId="12">
    <w:abstractNumId w:val="25"/>
  </w:num>
  <w:num w:numId="13">
    <w:abstractNumId w:val="7"/>
  </w:num>
  <w:num w:numId="14">
    <w:abstractNumId w:val="10"/>
  </w:num>
  <w:num w:numId="15">
    <w:abstractNumId w:val="45"/>
  </w:num>
  <w:num w:numId="16">
    <w:abstractNumId w:val="41"/>
  </w:num>
  <w:num w:numId="17">
    <w:abstractNumId w:val="40"/>
  </w:num>
  <w:num w:numId="18">
    <w:abstractNumId w:val="26"/>
  </w:num>
  <w:num w:numId="19">
    <w:abstractNumId w:val="35"/>
  </w:num>
  <w:num w:numId="20">
    <w:abstractNumId w:val="47"/>
  </w:num>
  <w:num w:numId="21">
    <w:abstractNumId w:val="13"/>
  </w:num>
  <w:num w:numId="22">
    <w:abstractNumId w:val="20"/>
  </w:num>
  <w:num w:numId="23">
    <w:abstractNumId w:val="17"/>
  </w:num>
  <w:num w:numId="24">
    <w:abstractNumId w:val="15"/>
  </w:num>
  <w:num w:numId="25">
    <w:abstractNumId w:val="21"/>
  </w:num>
  <w:num w:numId="26">
    <w:abstractNumId w:val="27"/>
  </w:num>
  <w:num w:numId="27">
    <w:abstractNumId w:val="48"/>
  </w:num>
  <w:num w:numId="28">
    <w:abstractNumId w:val="29"/>
  </w:num>
  <w:num w:numId="29">
    <w:abstractNumId w:val="46"/>
  </w:num>
  <w:num w:numId="30">
    <w:abstractNumId w:val="8"/>
  </w:num>
  <w:num w:numId="31">
    <w:abstractNumId w:val="16"/>
  </w:num>
  <w:num w:numId="32">
    <w:abstractNumId w:val="14"/>
  </w:num>
  <w:num w:numId="33">
    <w:abstractNumId w:val="22"/>
  </w:num>
  <w:num w:numId="34">
    <w:abstractNumId w:val="19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38"/>
  </w:num>
  <w:num w:numId="43">
    <w:abstractNumId w:val="12"/>
  </w:num>
  <w:num w:numId="44">
    <w:abstractNumId w:val="39"/>
  </w:num>
  <w:num w:numId="45">
    <w:abstractNumId w:val="37"/>
  </w:num>
  <w:num w:numId="46">
    <w:abstractNumId w:val="43"/>
  </w:num>
  <w:num w:numId="47">
    <w:abstractNumId w:val="36"/>
  </w:num>
  <w:num w:numId="48">
    <w:abstractNumId w:val="9"/>
  </w:num>
  <w:num w:numId="49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1"/>
    <w:rsid w:val="000006C8"/>
    <w:rsid w:val="0000095F"/>
    <w:rsid w:val="000012AC"/>
    <w:rsid w:val="00003DA1"/>
    <w:rsid w:val="00004E87"/>
    <w:rsid w:val="00006B7D"/>
    <w:rsid w:val="000079F3"/>
    <w:rsid w:val="00007E1D"/>
    <w:rsid w:val="00011A70"/>
    <w:rsid w:val="00011AC2"/>
    <w:rsid w:val="0001430F"/>
    <w:rsid w:val="0001481B"/>
    <w:rsid w:val="0001492A"/>
    <w:rsid w:val="000159F3"/>
    <w:rsid w:val="00015BCB"/>
    <w:rsid w:val="000168C9"/>
    <w:rsid w:val="00016FC7"/>
    <w:rsid w:val="00017CD6"/>
    <w:rsid w:val="00020241"/>
    <w:rsid w:val="000202E2"/>
    <w:rsid w:val="00020CA9"/>
    <w:rsid w:val="00021414"/>
    <w:rsid w:val="00021B67"/>
    <w:rsid w:val="00022685"/>
    <w:rsid w:val="00023331"/>
    <w:rsid w:val="00024704"/>
    <w:rsid w:val="00025E1D"/>
    <w:rsid w:val="00026AAC"/>
    <w:rsid w:val="0002784D"/>
    <w:rsid w:val="00027D82"/>
    <w:rsid w:val="00030ED4"/>
    <w:rsid w:val="00031A20"/>
    <w:rsid w:val="000327D2"/>
    <w:rsid w:val="00033D0C"/>
    <w:rsid w:val="00036919"/>
    <w:rsid w:val="00036AB6"/>
    <w:rsid w:val="00036C92"/>
    <w:rsid w:val="00040C7D"/>
    <w:rsid w:val="00041387"/>
    <w:rsid w:val="00041AA2"/>
    <w:rsid w:val="000423E9"/>
    <w:rsid w:val="00043E04"/>
    <w:rsid w:val="00044985"/>
    <w:rsid w:val="00045244"/>
    <w:rsid w:val="00046D96"/>
    <w:rsid w:val="00050546"/>
    <w:rsid w:val="00051887"/>
    <w:rsid w:val="00051AEC"/>
    <w:rsid w:val="00051DD1"/>
    <w:rsid w:val="00051DE9"/>
    <w:rsid w:val="000526D6"/>
    <w:rsid w:val="00053272"/>
    <w:rsid w:val="00053D52"/>
    <w:rsid w:val="00055290"/>
    <w:rsid w:val="00057131"/>
    <w:rsid w:val="0005714D"/>
    <w:rsid w:val="000578D4"/>
    <w:rsid w:val="000578FD"/>
    <w:rsid w:val="00060B87"/>
    <w:rsid w:val="00061B4B"/>
    <w:rsid w:val="0006310D"/>
    <w:rsid w:val="00063CBC"/>
    <w:rsid w:val="000651C6"/>
    <w:rsid w:val="000656A0"/>
    <w:rsid w:val="00065AF1"/>
    <w:rsid w:val="00070263"/>
    <w:rsid w:val="00070F22"/>
    <w:rsid w:val="00070F98"/>
    <w:rsid w:val="00071598"/>
    <w:rsid w:val="00072292"/>
    <w:rsid w:val="000726C2"/>
    <w:rsid w:val="0007295C"/>
    <w:rsid w:val="00073AFF"/>
    <w:rsid w:val="00073BB0"/>
    <w:rsid w:val="000741E8"/>
    <w:rsid w:val="00074478"/>
    <w:rsid w:val="00074E0A"/>
    <w:rsid w:val="00075055"/>
    <w:rsid w:val="00076E7F"/>
    <w:rsid w:val="00076FF8"/>
    <w:rsid w:val="0007799B"/>
    <w:rsid w:val="00077B55"/>
    <w:rsid w:val="00080066"/>
    <w:rsid w:val="00081421"/>
    <w:rsid w:val="00081937"/>
    <w:rsid w:val="0008194F"/>
    <w:rsid w:val="00081C16"/>
    <w:rsid w:val="000823B7"/>
    <w:rsid w:val="000824A1"/>
    <w:rsid w:val="00082E61"/>
    <w:rsid w:val="00083C9D"/>
    <w:rsid w:val="00083CA1"/>
    <w:rsid w:val="000851C2"/>
    <w:rsid w:val="0008541E"/>
    <w:rsid w:val="000859B4"/>
    <w:rsid w:val="000873E3"/>
    <w:rsid w:val="00087FCA"/>
    <w:rsid w:val="0009117F"/>
    <w:rsid w:val="00091BEB"/>
    <w:rsid w:val="00092863"/>
    <w:rsid w:val="000928E4"/>
    <w:rsid w:val="00092DE0"/>
    <w:rsid w:val="0009360A"/>
    <w:rsid w:val="0009495C"/>
    <w:rsid w:val="000960DF"/>
    <w:rsid w:val="000961BF"/>
    <w:rsid w:val="00096905"/>
    <w:rsid w:val="00097677"/>
    <w:rsid w:val="000A0AF0"/>
    <w:rsid w:val="000A0DE2"/>
    <w:rsid w:val="000A0EA2"/>
    <w:rsid w:val="000A10B9"/>
    <w:rsid w:val="000A196A"/>
    <w:rsid w:val="000A3138"/>
    <w:rsid w:val="000A3A45"/>
    <w:rsid w:val="000A45A0"/>
    <w:rsid w:val="000A4F0A"/>
    <w:rsid w:val="000A51F5"/>
    <w:rsid w:val="000A521C"/>
    <w:rsid w:val="000A67FD"/>
    <w:rsid w:val="000B092F"/>
    <w:rsid w:val="000B1169"/>
    <w:rsid w:val="000B1C41"/>
    <w:rsid w:val="000B1DB4"/>
    <w:rsid w:val="000B24CA"/>
    <w:rsid w:val="000B2962"/>
    <w:rsid w:val="000B62B6"/>
    <w:rsid w:val="000B7C02"/>
    <w:rsid w:val="000B7D80"/>
    <w:rsid w:val="000C3AA8"/>
    <w:rsid w:val="000C570A"/>
    <w:rsid w:val="000C5A70"/>
    <w:rsid w:val="000C6067"/>
    <w:rsid w:val="000C7334"/>
    <w:rsid w:val="000D0403"/>
    <w:rsid w:val="000D1331"/>
    <w:rsid w:val="000D3728"/>
    <w:rsid w:val="000D639A"/>
    <w:rsid w:val="000D64E6"/>
    <w:rsid w:val="000D7115"/>
    <w:rsid w:val="000E05E5"/>
    <w:rsid w:val="000E2F33"/>
    <w:rsid w:val="000E31BC"/>
    <w:rsid w:val="000E3DDC"/>
    <w:rsid w:val="000E50BC"/>
    <w:rsid w:val="000E54B5"/>
    <w:rsid w:val="000E5D61"/>
    <w:rsid w:val="000E7E99"/>
    <w:rsid w:val="000F016F"/>
    <w:rsid w:val="000F2123"/>
    <w:rsid w:val="000F2663"/>
    <w:rsid w:val="000F3914"/>
    <w:rsid w:val="000F393A"/>
    <w:rsid w:val="000F584E"/>
    <w:rsid w:val="000F6012"/>
    <w:rsid w:val="000F7373"/>
    <w:rsid w:val="001023EE"/>
    <w:rsid w:val="001023F2"/>
    <w:rsid w:val="00102914"/>
    <w:rsid w:val="00103165"/>
    <w:rsid w:val="0010537C"/>
    <w:rsid w:val="0010574A"/>
    <w:rsid w:val="001058F0"/>
    <w:rsid w:val="00105BB4"/>
    <w:rsid w:val="0011050A"/>
    <w:rsid w:val="0011120A"/>
    <w:rsid w:val="00111506"/>
    <w:rsid w:val="001115FB"/>
    <w:rsid w:val="00111B3D"/>
    <w:rsid w:val="00111BA6"/>
    <w:rsid w:val="001121FB"/>
    <w:rsid w:val="001126A3"/>
    <w:rsid w:val="0011272C"/>
    <w:rsid w:val="001153E9"/>
    <w:rsid w:val="0011554C"/>
    <w:rsid w:val="00115A3F"/>
    <w:rsid w:val="00115DE3"/>
    <w:rsid w:val="001164C7"/>
    <w:rsid w:val="00116BF3"/>
    <w:rsid w:val="00116E62"/>
    <w:rsid w:val="00117E0A"/>
    <w:rsid w:val="00120C19"/>
    <w:rsid w:val="00120E0E"/>
    <w:rsid w:val="00120F74"/>
    <w:rsid w:val="001213D0"/>
    <w:rsid w:val="00121B65"/>
    <w:rsid w:val="00123738"/>
    <w:rsid w:val="00124049"/>
    <w:rsid w:val="001276C7"/>
    <w:rsid w:val="00127DBA"/>
    <w:rsid w:val="001318B5"/>
    <w:rsid w:val="001324DF"/>
    <w:rsid w:val="0013322E"/>
    <w:rsid w:val="00134823"/>
    <w:rsid w:val="00134AAA"/>
    <w:rsid w:val="00136406"/>
    <w:rsid w:val="00136757"/>
    <w:rsid w:val="00137390"/>
    <w:rsid w:val="00137655"/>
    <w:rsid w:val="00140B8C"/>
    <w:rsid w:val="00141A20"/>
    <w:rsid w:val="00141F59"/>
    <w:rsid w:val="00142539"/>
    <w:rsid w:val="0014292D"/>
    <w:rsid w:val="00142DA0"/>
    <w:rsid w:val="00144AD2"/>
    <w:rsid w:val="0014615D"/>
    <w:rsid w:val="00146529"/>
    <w:rsid w:val="00146963"/>
    <w:rsid w:val="00150F0F"/>
    <w:rsid w:val="00152CF0"/>
    <w:rsid w:val="00152FEE"/>
    <w:rsid w:val="00153B9E"/>
    <w:rsid w:val="00153F3F"/>
    <w:rsid w:val="0015464A"/>
    <w:rsid w:val="001548A6"/>
    <w:rsid w:val="00154C2B"/>
    <w:rsid w:val="00154CA0"/>
    <w:rsid w:val="00155022"/>
    <w:rsid w:val="0015531C"/>
    <w:rsid w:val="00155B9C"/>
    <w:rsid w:val="00156513"/>
    <w:rsid w:val="001567C5"/>
    <w:rsid w:val="00156ED5"/>
    <w:rsid w:val="00157D94"/>
    <w:rsid w:val="00160651"/>
    <w:rsid w:val="00160C7E"/>
    <w:rsid w:val="00160CC4"/>
    <w:rsid w:val="00161003"/>
    <w:rsid w:val="00161AC2"/>
    <w:rsid w:val="00161D11"/>
    <w:rsid w:val="0016279C"/>
    <w:rsid w:val="00163397"/>
    <w:rsid w:val="00163BC6"/>
    <w:rsid w:val="001640AD"/>
    <w:rsid w:val="00164849"/>
    <w:rsid w:val="00164C2E"/>
    <w:rsid w:val="0016535F"/>
    <w:rsid w:val="001663E8"/>
    <w:rsid w:val="0016703E"/>
    <w:rsid w:val="00170AD3"/>
    <w:rsid w:val="00171AF6"/>
    <w:rsid w:val="0017263A"/>
    <w:rsid w:val="00173A82"/>
    <w:rsid w:val="00174208"/>
    <w:rsid w:val="001761F4"/>
    <w:rsid w:val="001774F9"/>
    <w:rsid w:val="00180AE7"/>
    <w:rsid w:val="0018156D"/>
    <w:rsid w:val="0018188D"/>
    <w:rsid w:val="00182FBD"/>
    <w:rsid w:val="0018317A"/>
    <w:rsid w:val="0018359F"/>
    <w:rsid w:val="001839EC"/>
    <w:rsid w:val="00183FFE"/>
    <w:rsid w:val="00184086"/>
    <w:rsid w:val="00184710"/>
    <w:rsid w:val="001853C2"/>
    <w:rsid w:val="00186FBC"/>
    <w:rsid w:val="00190B3F"/>
    <w:rsid w:val="0019144D"/>
    <w:rsid w:val="001924C4"/>
    <w:rsid w:val="0019375E"/>
    <w:rsid w:val="00193AEE"/>
    <w:rsid w:val="001963EB"/>
    <w:rsid w:val="00196B56"/>
    <w:rsid w:val="001A0BC4"/>
    <w:rsid w:val="001A402C"/>
    <w:rsid w:val="001A40C0"/>
    <w:rsid w:val="001A5D5B"/>
    <w:rsid w:val="001B0FE4"/>
    <w:rsid w:val="001B1FFF"/>
    <w:rsid w:val="001B2142"/>
    <w:rsid w:val="001B351C"/>
    <w:rsid w:val="001B4336"/>
    <w:rsid w:val="001B4540"/>
    <w:rsid w:val="001B533E"/>
    <w:rsid w:val="001B7574"/>
    <w:rsid w:val="001B772C"/>
    <w:rsid w:val="001B7DDA"/>
    <w:rsid w:val="001C1021"/>
    <w:rsid w:val="001C359F"/>
    <w:rsid w:val="001C4A60"/>
    <w:rsid w:val="001C6AD2"/>
    <w:rsid w:val="001C700B"/>
    <w:rsid w:val="001D0119"/>
    <w:rsid w:val="001D0ACD"/>
    <w:rsid w:val="001D1371"/>
    <w:rsid w:val="001D1AD7"/>
    <w:rsid w:val="001D1F74"/>
    <w:rsid w:val="001D2789"/>
    <w:rsid w:val="001D28DC"/>
    <w:rsid w:val="001D4E14"/>
    <w:rsid w:val="001D58A8"/>
    <w:rsid w:val="001D5F78"/>
    <w:rsid w:val="001D5F8E"/>
    <w:rsid w:val="001D6025"/>
    <w:rsid w:val="001D648F"/>
    <w:rsid w:val="001D7530"/>
    <w:rsid w:val="001E0C12"/>
    <w:rsid w:val="001E1925"/>
    <w:rsid w:val="001E1C82"/>
    <w:rsid w:val="001E5231"/>
    <w:rsid w:val="001E53C1"/>
    <w:rsid w:val="001E6F1D"/>
    <w:rsid w:val="001E76C2"/>
    <w:rsid w:val="001E78ED"/>
    <w:rsid w:val="001E7E8C"/>
    <w:rsid w:val="001F1169"/>
    <w:rsid w:val="001F1574"/>
    <w:rsid w:val="001F1597"/>
    <w:rsid w:val="001F1AFC"/>
    <w:rsid w:val="001F20E8"/>
    <w:rsid w:val="001F2AB3"/>
    <w:rsid w:val="001F2DE1"/>
    <w:rsid w:val="001F2E94"/>
    <w:rsid w:val="0020057A"/>
    <w:rsid w:val="00200E43"/>
    <w:rsid w:val="002015C5"/>
    <w:rsid w:val="00201FED"/>
    <w:rsid w:val="00203D4C"/>
    <w:rsid w:val="0020406B"/>
    <w:rsid w:val="002042A1"/>
    <w:rsid w:val="00204D7A"/>
    <w:rsid w:val="00206418"/>
    <w:rsid w:val="002065BC"/>
    <w:rsid w:val="00207224"/>
    <w:rsid w:val="002078CF"/>
    <w:rsid w:val="00210B31"/>
    <w:rsid w:val="0021132C"/>
    <w:rsid w:val="00211902"/>
    <w:rsid w:val="00211D72"/>
    <w:rsid w:val="00211ED0"/>
    <w:rsid w:val="00213972"/>
    <w:rsid w:val="002139D0"/>
    <w:rsid w:val="002142AC"/>
    <w:rsid w:val="002157D0"/>
    <w:rsid w:val="00216967"/>
    <w:rsid w:val="00217B0E"/>
    <w:rsid w:val="0022024E"/>
    <w:rsid w:val="00220CCB"/>
    <w:rsid w:val="002215A0"/>
    <w:rsid w:val="00222330"/>
    <w:rsid w:val="00222D58"/>
    <w:rsid w:val="00223503"/>
    <w:rsid w:val="00223DEE"/>
    <w:rsid w:val="002240E1"/>
    <w:rsid w:val="00225274"/>
    <w:rsid w:val="00225F0F"/>
    <w:rsid w:val="00225FC1"/>
    <w:rsid w:val="00226C11"/>
    <w:rsid w:val="002316FC"/>
    <w:rsid w:val="00231F81"/>
    <w:rsid w:val="002335A3"/>
    <w:rsid w:val="00233DC3"/>
    <w:rsid w:val="0023408F"/>
    <w:rsid w:val="00234849"/>
    <w:rsid w:val="0023493C"/>
    <w:rsid w:val="00234ED0"/>
    <w:rsid w:val="0023549F"/>
    <w:rsid w:val="0023584E"/>
    <w:rsid w:val="00236978"/>
    <w:rsid w:val="00240054"/>
    <w:rsid w:val="00240734"/>
    <w:rsid w:val="00240DB8"/>
    <w:rsid w:val="00241485"/>
    <w:rsid w:val="00241D04"/>
    <w:rsid w:val="00241E84"/>
    <w:rsid w:val="00242162"/>
    <w:rsid w:val="00242EAE"/>
    <w:rsid w:val="002439CA"/>
    <w:rsid w:val="00243C09"/>
    <w:rsid w:val="00243D83"/>
    <w:rsid w:val="002449C1"/>
    <w:rsid w:val="00244A74"/>
    <w:rsid w:val="002461BB"/>
    <w:rsid w:val="0024663E"/>
    <w:rsid w:val="002467DB"/>
    <w:rsid w:val="0024720B"/>
    <w:rsid w:val="00247C5C"/>
    <w:rsid w:val="00251576"/>
    <w:rsid w:val="0025421B"/>
    <w:rsid w:val="0025422E"/>
    <w:rsid w:val="00254ECB"/>
    <w:rsid w:val="0025520B"/>
    <w:rsid w:val="002565D8"/>
    <w:rsid w:val="0025692D"/>
    <w:rsid w:val="00257782"/>
    <w:rsid w:val="002602EB"/>
    <w:rsid w:val="00260562"/>
    <w:rsid w:val="00260594"/>
    <w:rsid w:val="00260741"/>
    <w:rsid w:val="00260CE0"/>
    <w:rsid w:val="00261307"/>
    <w:rsid w:val="002619D2"/>
    <w:rsid w:val="00261EAD"/>
    <w:rsid w:val="002641AC"/>
    <w:rsid w:val="002641D4"/>
    <w:rsid w:val="00264B1A"/>
    <w:rsid w:val="00264BF9"/>
    <w:rsid w:val="00265129"/>
    <w:rsid w:val="00265D08"/>
    <w:rsid w:val="00266F3E"/>
    <w:rsid w:val="00266FB2"/>
    <w:rsid w:val="002671C5"/>
    <w:rsid w:val="00270713"/>
    <w:rsid w:val="00273396"/>
    <w:rsid w:val="002756BD"/>
    <w:rsid w:val="0028069E"/>
    <w:rsid w:val="002808B1"/>
    <w:rsid w:val="00281EB0"/>
    <w:rsid w:val="00283079"/>
    <w:rsid w:val="00283286"/>
    <w:rsid w:val="00284B14"/>
    <w:rsid w:val="00285551"/>
    <w:rsid w:val="00285967"/>
    <w:rsid w:val="002866B6"/>
    <w:rsid w:val="0029022F"/>
    <w:rsid w:val="002910E6"/>
    <w:rsid w:val="00291FF6"/>
    <w:rsid w:val="0029307D"/>
    <w:rsid w:val="00294F69"/>
    <w:rsid w:val="00295A70"/>
    <w:rsid w:val="0029675C"/>
    <w:rsid w:val="002A05EA"/>
    <w:rsid w:val="002A1426"/>
    <w:rsid w:val="002A171E"/>
    <w:rsid w:val="002A3CE4"/>
    <w:rsid w:val="002A5360"/>
    <w:rsid w:val="002A6C71"/>
    <w:rsid w:val="002A7A30"/>
    <w:rsid w:val="002B2CD1"/>
    <w:rsid w:val="002B3FA0"/>
    <w:rsid w:val="002B4202"/>
    <w:rsid w:val="002B52F5"/>
    <w:rsid w:val="002B71D7"/>
    <w:rsid w:val="002C22A7"/>
    <w:rsid w:val="002C452A"/>
    <w:rsid w:val="002C4624"/>
    <w:rsid w:val="002C68F1"/>
    <w:rsid w:val="002C776D"/>
    <w:rsid w:val="002D0345"/>
    <w:rsid w:val="002D03FD"/>
    <w:rsid w:val="002D1301"/>
    <w:rsid w:val="002D3A8D"/>
    <w:rsid w:val="002D4372"/>
    <w:rsid w:val="002D669A"/>
    <w:rsid w:val="002D6BB3"/>
    <w:rsid w:val="002D79E9"/>
    <w:rsid w:val="002E000F"/>
    <w:rsid w:val="002E01D5"/>
    <w:rsid w:val="002E0B71"/>
    <w:rsid w:val="002E1D76"/>
    <w:rsid w:val="002E2015"/>
    <w:rsid w:val="002E2D44"/>
    <w:rsid w:val="002E4B29"/>
    <w:rsid w:val="002E5B8D"/>
    <w:rsid w:val="002E5C96"/>
    <w:rsid w:val="002F21EC"/>
    <w:rsid w:val="002F32DF"/>
    <w:rsid w:val="002F34D9"/>
    <w:rsid w:val="002F3D17"/>
    <w:rsid w:val="002F3EB4"/>
    <w:rsid w:val="002F4736"/>
    <w:rsid w:val="002F5337"/>
    <w:rsid w:val="002F593D"/>
    <w:rsid w:val="002F63C4"/>
    <w:rsid w:val="002F6ED3"/>
    <w:rsid w:val="00300262"/>
    <w:rsid w:val="00303DCC"/>
    <w:rsid w:val="00304BDE"/>
    <w:rsid w:val="00304D17"/>
    <w:rsid w:val="00304E24"/>
    <w:rsid w:val="00305431"/>
    <w:rsid w:val="0030587D"/>
    <w:rsid w:val="003065E1"/>
    <w:rsid w:val="003073A2"/>
    <w:rsid w:val="00310063"/>
    <w:rsid w:val="00310BB0"/>
    <w:rsid w:val="00310D2B"/>
    <w:rsid w:val="0031133B"/>
    <w:rsid w:val="00311BC6"/>
    <w:rsid w:val="003133BB"/>
    <w:rsid w:val="00313987"/>
    <w:rsid w:val="00314435"/>
    <w:rsid w:val="00315110"/>
    <w:rsid w:val="00315718"/>
    <w:rsid w:val="0031611A"/>
    <w:rsid w:val="00316552"/>
    <w:rsid w:val="00316860"/>
    <w:rsid w:val="0031737D"/>
    <w:rsid w:val="00317B1A"/>
    <w:rsid w:val="00323240"/>
    <w:rsid w:val="00324371"/>
    <w:rsid w:val="00324FF1"/>
    <w:rsid w:val="00327F7F"/>
    <w:rsid w:val="0033079F"/>
    <w:rsid w:val="00332B4E"/>
    <w:rsid w:val="00332BE9"/>
    <w:rsid w:val="003331BF"/>
    <w:rsid w:val="003335CF"/>
    <w:rsid w:val="00334244"/>
    <w:rsid w:val="003344C9"/>
    <w:rsid w:val="00334EEF"/>
    <w:rsid w:val="0033740F"/>
    <w:rsid w:val="00340C9F"/>
    <w:rsid w:val="003422BF"/>
    <w:rsid w:val="00342FD4"/>
    <w:rsid w:val="00343AAE"/>
    <w:rsid w:val="00344894"/>
    <w:rsid w:val="0034542F"/>
    <w:rsid w:val="00345593"/>
    <w:rsid w:val="00346994"/>
    <w:rsid w:val="00346CB0"/>
    <w:rsid w:val="00347F96"/>
    <w:rsid w:val="00350169"/>
    <w:rsid w:val="00350320"/>
    <w:rsid w:val="00350443"/>
    <w:rsid w:val="00350F19"/>
    <w:rsid w:val="00352AA4"/>
    <w:rsid w:val="00354AB6"/>
    <w:rsid w:val="00354CA9"/>
    <w:rsid w:val="003557A7"/>
    <w:rsid w:val="00356386"/>
    <w:rsid w:val="00357915"/>
    <w:rsid w:val="00357B4A"/>
    <w:rsid w:val="003615A7"/>
    <w:rsid w:val="00361966"/>
    <w:rsid w:val="00362D06"/>
    <w:rsid w:val="00362E5D"/>
    <w:rsid w:val="00363A37"/>
    <w:rsid w:val="00364C90"/>
    <w:rsid w:val="00365D71"/>
    <w:rsid w:val="00366144"/>
    <w:rsid w:val="00367793"/>
    <w:rsid w:val="003678E6"/>
    <w:rsid w:val="00367A13"/>
    <w:rsid w:val="00367F6E"/>
    <w:rsid w:val="00370CA3"/>
    <w:rsid w:val="00371B49"/>
    <w:rsid w:val="00372AA1"/>
    <w:rsid w:val="00373182"/>
    <w:rsid w:val="00373205"/>
    <w:rsid w:val="00374033"/>
    <w:rsid w:val="00374609"/>
    <w:rsid w:val="00374E76"/>
    <w:rsid w:val="003751A3"/>
    <w:rsid w:val="00376D83"/>
    <w:rsid w:val="00376DED"/>
    <w:rsid w:val="003774E3"/>
    <w:rsid w:val="0037758C"/>
    <w:rsid w:val="00381DF9"/>
    <w:rsid w:val="00384BB5"/>
    <w:rsid w:val="00384C35"/>
    <w:rsid w:val="00385174"/>
    <w:rsid w:val="00385413"/>
    <w:rsid w:val="003868D5"/>
    <w:rsid w:val="00387D17"/>
    <w:rsid w:val="00391360"/>
    <w:rsid w:val="003913A3"/>
    <w:rsid w:val="0039285A"/>
    <w:rsid w:val="00394516"/>
    <w:rsid w:val="003973F2"/>
    <w:rsid w:val="00397415"/>
    <w:rsid w:val="003A09EB"/>
    <w:rsid w:val="003A16D8"/>
    <w:rsid w:val="003A1CEE"/>
    <w:rsid w:val="003A299B"/>
    <w:rsid w:val="003A2CCB"/>
    <w:rsid w:val="003B039C"/>
    <w:rsid w:val="003B14ED"/>
    <w:rsid w:val="003B2C02"/>
    <w:rsid w:val="003B3897"/>
    <w:rsid w:val="003B3B6C"/>
    <w:rsid w:val="003B3F3F"/>
    <w:rsid w:val="003B4703"/>
    <w:rsid w:val="003B5A43"/>
    <w:rsid w:val="003B61FD"/>
    <w:rsid w:val="003B63AE"/>
    <w:rsid w:val="003B6854"/>
    <w:rsid w:val="003B7E2B"/>
    <w:rsid w:val="003C018C"/>
    <w:rsid w:val="003C0503"/>
    <w:rsid w:val="003C13D2"/>
    <w:rsid w:val="003C1CCF"/>
    <w:rsid w:val="003C1D88"/>
    <w:rsid w:val="003C3278"/>
    <w:rsid w:val="003C37A8"/>
    <w:rsid w:val="003C4955"/>
    <w:rsid w:val="003C57F9"/>
    <w:rsid w:val="003C6622"/>
    <w:rsid w:val="003C6CD7"/>
    <w:rsid w:val="003C7ED8"/>
    <w:rsid w:val="003D0D2B"/>
    <w:rsid w:val="003D12C1"/>
    <w:rsid w:val="003D130A"/>
    <w:rsid w:val="003D13C4"/>
    <w:rsid w:val="003D1FB8"/>
    <w:rsid w:val="003D288E"/>
    <w:rsid w:val="003D40B0"/>
    <w:rsid w:val="003D41EB"/>
    <w:rsid w:val="003D4E8C"/>
    <w:rsid w:val="003D4EAF"/>
    <w:rsid w:val="003D52D0"/>
    <w:rsid w:val="003D718A"/>
    <w:rsid w:val="003D7A11"/>
    <w:rsid w:val="003E0609"/>
    <w:rsid w:val="003E07FE"/>
    <w:rsid w:val="003E2595"/>
    <w:rsid w:val="003E3593"/>
    <w:rsid w:val="003E556A"/>
    <w:rsid w:val="003E5E3D"/>
    <w:rsid w:val="003F020D"/>
    <w:rsid w:val="003F0334"/>
    <w:rsid w:val="003F7872"/>
    <w:rsid w:val="00400146"/>
    <w:rsid w:val="004002CC"/>
    <w:rsid w:val="004003E4"/>
    <w:rsid w:val="004006DF"/>
    <w:rsid w:val="0040163A"/>
    <w:rsid w:val="00401733"/>
    <w:rsid w:val="00401A10"/>
    <w:rsid w:val="0040263B"/>
    <w:rsid w:val="00403DA2"/>
    <w:rsid w:val="00404BF2"/>
    <w:rsid w:val="00405C62"/>
    <w:rsid w:val="00411A6C"/>
    <w:rsid w:val="00411AF1"/>
    <w:rsid w:val="00411EF8"/>
    <w:rsid w:val="00412712"/>
    <w:rsid w:val="00412BC2"/>
    <w:rsid w:val="00413D5E"/>
    <w:rsid w:val="00414721"/>
    <w:rsid w:val="004151D3"/>
    <w:rsid w:val="004179DF"/>
    <w:rsid w:val="00417EAC"/>
    <w:rsid w:val="00420A3B"/>
    <w:rsid w:val="00421D17"/>
    <w:rsid w:val="0042432D"/>
    <w:rsid w:val="0042571E"/>
    <w:rsid w:val="004263A4"/>
    <w:rsid w:val="004306AA"/>
    <w:rsid w:val="004318AA"/>
    <w:rsid w:val="00431EBF"/>
    <w:rsid w:val="00432F1B"/>
    <w:rsid w:val="00433017"/>
    <w:rsid w:val="0043371D"/>
    <w:rsid w:val="00434608"/>
    <w:rsid w:val="00434854"/>
    <w:rsid w:val="00435942"/>
    <w:rsid w:val="00435A5B"/>
    <w:rsid w:val="00435AD2"/>
    <w:rsid w:val="00435B98"/>
    <w:rsid w:val="004368BB"/>
    <w:rsid w:val="004373E3"/>
    <w:rsid w:val="00437F45"/>
    <w:rsid w:val="004423E6"/>
    <w:rsid w:val="00443849"/>
    <w:rsid w:val="0044522A"/>
    <w:rsid w:val="00445B4C"/>
    <w:rsid w:val="0044662C"/>
    <w:rsid w:val="00450EFA"/>
    <w:rsid w:val="004510E7"/>
    <w:rsid w:val="004564CE"/>
    <w:rsid w:val="004568C5"/>
    <w:rsid w:val="004574B5"/>
    <w:rsid w:val="00457A18"/>
    <w:rsid w:val="00457DD3"/>
    <w:rsid w:val="00460106"/>
    <w:rsid w:val="004603BB"/>
    <w:rsid w:val="00460C7F"/>
    <w:rsid w:val="0046111E"/>
    <w:rsid w:val="0046142C"/>
    <w:rsid w:val="00462462"/>
    <w:rsid w:val="0046425A"/>
    <w:rsid w:val="0046595C"/>
    <w:rsid w:val="0046683D"/>
    <w:rsid w:val="00470065"/>
    <w:rsid w:val="00472522"/>
    <w:rsid w:val="004741B6"/>
    <w:rsid w:val="00474ADA"/>
    <w:rsid w:val="004751DD"/>
    <w:rsid w:val="00476EC3"/>
    <w:rsid w:val="004810D5"/>
    <w:rsid w:val="004827CC"/>
    <w:rsid w:val="00483A4C"/>
    <w:rsid w:val="00484185"/>
    <w:rsid w:val="00485DA1"/>
    <w:rsid w:val="00485E6E"/>
    <w:rsid w:val="004864AA"/>
    <w:rsid w:val="00486B32"/>
    <w:rsid w:val="00486E32"/>
    <w:rsid w:val="00487AB2"/>
    <w:rsid w:val="00491537"/>
    <w:rsid w:val="00491AF9"/>
    <w:rsid w:val="0049202D"/>
    <w:rsid w:val="00492C6F"/>
    <w:rsid w:val="00494623"/>
    <w:rsid w:val="00495F28"/>
    <w:rsid w:val="00497BCD"/>
    <w:rsid w:val="004A040A"/>
    <w:rsid w:val="004A0AFC"/>
    <w:rsid w:val="004A1282"/>
    <w:rsid w:val="004A12EC"/>
    <w:rsid w:val="004A2565"/>
    <w:rsid w:val="004A27DF"/>
    <w:rsid w:val="004A47AC"/>
    <w:rsid w:val="004A4B15"/>
    <w:rsid w:val="004A5F5A"/>
    <w:rsid w:val="004A61F7"/>
    <w:rsid w:val="004A79F9"/>
    <w:rsid w:val="004B035A"/>
    <w:rsid w:val="004B1A01"/>
    <w:rsid w:val="004B1A1A"/>
    <w:rsid w:val="004B5922"/>
    <w:rsid w:val="004B5AF7"/>
    <w:rsid w:val="004B5B38"/>
    <w:rsid w:val="004B660D"/>
    <w:rsid w:val="004B6BDE"/>
    <w:rsid w:val="004B739B"/>
    <w:rsid w:val="004B7706"/>
    <w:rsid w:val="004B7AC8"/>
    <w:rsid w:val="004C0453"/>
    <w:rsid w:val="004C0D79"/>
    <w:rsid w:val="004C0FC4"/>
    <w:rsid w:val="004C2464"/>
    <w:rsid w:val="004C3ADB"/>
    <w:rsid w:val="004C451D"/>
    <w:rsid w:val="004C4912"/>
    <w:rsid w:val="004C4C26"/>
    <w:rsid w:val="004C5313"/>
    <w:rsid w:val="004C5E37"/>
    <w:rsid w:val="004C6A31"/>
    <w:rsid w:val="004C6A70"/>
    <w:rsid w:val="004C7665"/>
    <w:rsid w:val="004C795E"/>
    <w:rsid w:val="004D00F8"/>
    <w:rsid w:val="004D0160"/>
    <w:rsid w:val="004D0957"/>
    <w:rsid w:val="004D1432"/>
    <w:rsid w:val="004D3D73"/>
    <w:rsid w:val="004D419B"/>
    <w:rsid w:val="004D4B26"/>
    <w:rsid w:val="004D616D"/>
    <w:rsid w:val="004E0172"/>
    <w:rsid w:val="004E0D8D"/>
    <w:rsid w:val="004E1007"/>
    <w:rsid w:val="004E262A"/>
    <w:rsid w:val="004E2C15"/>
    <w:rsid w:val="004E77EB"/>
    <w:rsid w:val="004E79DA"/>
    <w:rsid w:val="004F0BA2"/>
    <w:rsid w:val="004F129F"/>
    <w:rsid w:val="004F12CC"/>
    <w:rsid w:val="004F154E"/>
    <w:rsid w:val="004F3631"/>
    <w:rsid w:val="004F3770"/>
    <w:rsid w:val="004F46F0"/>
    <w:rsid w:val="004F4B2C"/>
    <w:rsid w:val="004F5572"/>
    <w:rsid w:val="004F6467"/>
    <w:rsid w:val="004F7239"/>
    <w:rsid w:val="004F75F3"/>
    <w:rsid w:val="004F7A97"/>
    <w:rsid w:val="00500538"/>
    <w:rsid w:val="005006DA"/>
    <w:rsid w:val="00500800"/>
    <w:rsid w:val="00501942"/>
    <w:rsid w:val="00502547"/>
    <w:rsid w:val="00502EF4"/>
    <w:rsid w:val="005035E5"/>
    <w:rsid w:val="0050427E"/>
    <w:rsid w:val="005054DD"/>
    <w:rsid w:val="005054FC"/>
    <w:rsid w:val="00505F74"/>
    <w:rsid w:val="005065CF"/>
    <w:rsid w:val="00506AEB"/>
    <w:rsid w:val="00511471"/>
    <w:rsid w:val="00511EF0"/>
    <w:rsid w:val="005123E3"/>
    <w:rsid w:val="005125E5"/>
    <w:rsid w:val="005131D5"/>
    <w:rsid w:val="00513262"/>
    <w:rsid w:val="00513C67"/>
    <w:rsid w:val="00514FB5"/>
    <w:rsid w:val="00515207"/>
    <w:rsid w:val="00515E4C"/>
    <w:rsid w:val="00515F38"/>
    <w:rsid w:val="00517E8D"/>
    <w:rsid w:val="00520390"/>
    <w:rsid w:val="0052067A"/>
    <w:rsid w:val="00521480"/>
    <w:rsid w:val="00521854"/>
    <w:rsid w:val="00522EFC"/>
    <w:rsid w:val="005232DF"/>
    <w:rsid w:val="005233AE"/>
    <w:rsid w:val="005234A1"/>
    <w:rsid w:val="005234AA"/>
    <w:rsid w:val="005237AC"/>
    <w:rsid w:val="00523861"/>
    <w:rsid w:val="00523D20"/>
    <w:rsid w:val="00525123"/>
    <w:rsid w:val="005258C0"/>
    <w:rsid w:val="00525DA7"/>
    <w:rsid w:val="00526E0C"/>
    <w:rsid w:val="00530152"/>
    <w:rsid w:val="005303A6"/>
    <w:rsid w:val="0053081C"/>
    <w:rsid w:val="00530884"/>
    <w:rsid w:val="005317DA"/>
    <w:rsid w:val="00533746"/>
    <w:rsid w:val="00533989"/>
    <w:rsid w:val="00534172"/>
    <w:rsid w:val="005343A9"/>
    <w:rsid w:val="00534591"/>
    <w:rsid w:val="00534A54"/>
    <w:rsid w:val="00535029"/>
    <w:rsid w:val="00535BEA"/>
    <w:rsid w:val="00536EFC"/>
    <w:rsid w:val="005374D1"/>
    <w:rsid w:val="005376BF"/>
    <w:rsid w:val="005379D9"/>
    <w:rsid w:val="00540483"/>
    <w:rsid w:val="005441DD"/>
    <w:rsid w:val="0054453F"/>
    <w:rsid w:val="005445E7"/>
    <w:rsid w:val="005451CF"/>
    <w:rsid w:val="0054645D"/>
    <w:rsid w:val="005465D6"/>
    <w:rsid w:val="005469F1"/>
    <w:rsid w:val="00551245"/>
    <w:rsid w:val="00551EC4"/>
    <w:rsid w:val="005521EB"/>
    <w:rsid w:val="005523AC"/>
    <w:rsid w:val="00554360"/>
    <w:rsid w:val="005555AE"/>
    <w:rsid w:val="00557373"/>
    <w:rsid w:val="0055760B"/>
    <w:rsid w:val="00557ACA"/>
    <w:rsid w:val="005625AB"/>
    <w:rsid w:val="005635EC"/>
    <w:rsid w:val="00564DCB"/>
    <w:rsid w:val="005654A3"/>
    <w:rsid w:val="00565D6A"/>
    <w:rsid w:val="00565F1A"/>
    <w:rsid w:val="00566580"/>
    <w:rsid w:val="00566FCA"/>
    <w:rsid w:val="00567357"/>
    <w:rsid w:val="00570EC5"/>
    <w:rsid w:val="00571730"/>
    <w:rsid w:val="00572EC3"/>
    <w:rsid w:val="005735E1"/>
    <w:rsid w:val="00573F5D"/>
    <w:rsid w:val="00574539"/>
    <w:rsid w:val="00574A18"/>
    <w:rsid w:val="00575456"/>
    <w:rsid w:val="005761D7"/>
    <w:rsid w:val="005769D0"/>
    <w:rsid w:val="005777DC"/>
    <w:rsid w:val="00577B75"/>
    <w:rsid w:val="005804F1"/>
    <w:rsid w:val="00581A6E"/>
    <w:rsid w:val="00583242"/>
    <w:rsid w:val="005836E0"/>
    <w:rsid w:val="00584C83"/>
    <w:rsid w:val="005856BD"/>
    <w:rsid w:val="00590898"/>
    <w:rsid w:val="00590E3B"/>
    <w:rsid w:val="00591153"/>
    <w:rsid w:val="0059459B"/>
    <w:rsid w:val="00594D44"/>
    <w:rsid w:val="00596123"/>
    <w:rsid w:val="00596606"/>
    <w:rsid w:val="00596759"/>
    <w:rsid w:val="0059761B"/>
    <w:rsid w:val="00597E77"/>
    <w:rsid w:val="005A0D36"/>
    <w:rsid w:val="005A19CB"/>
    <w:rsid w:val="005A40D0"/>
    <w:rsid w:val="005A4161"/>
    <w:rsid w:val="005A4D45"/>
    <w:rsid w:val="005A4E07"/>
    <w:rsid w:val="005A5E19"/>
    <w:rsid w:val="005A64FF"/>
    <w:rsid w:val="005A6CF2"/>
    <w:rsid w:val="005B27E6"/>
    <w:rsid w:val="005B5C8C"/>
    <w:rsid w:val="005B6B87"/>
    <w:rsid w:val="005B6F4D"/>
    <w:rsid w:val="005C0BFF"/>
    <w:rsid w:val="005C1A3F"/>
    <w:rsid w:val="005C2876"/>
    <w:rsid w:val="005C28EB"/>
    <w:rsid w:val="005C3633"/>
    <w:rsid w:val="005C365F"/>
    <w:rsid w:val="005C3D42"/>
    <w:rsid w:val="005C6E10"/>
    <w:rsid w:val="005C74EC"/>
    <w:rsid w:val="005C7F15"/>
    <w:rsid w:val="005D08A8"/>
    <w:rsid w:val="005D125B"/>
    <w:rsid w:val="005D14AE"/>
    <w:rsid w:val="005D2037"/>
    <w:rsid w:val="005D2248"/>
    <w:rsid w:val="005D2648"/>
    <w:rsid w:val="005D381C"/>
    <w:rsid w:val="005D48A7"/>
    <w:rsid w:val="005D552D"/>
    <w:rsid w:val="005E0353"/>
    <w:rsid w:val="005E11AC"/>
    <w:rsid w:val="005E1E1B"/>
    <w:rsid w:val="005E37B0"/>
    <w:rsid w:val="005E4EA9"/>
    <w:rsid w:val="005E5A79"/>
    <w:rsid w:val="005E5F57"/>
    <w:rsid w:val="005E6C0A"/>
    <w:rsid w:val="005E7335"/>
    <w:rsid w:val="005F0CA8"/>
    <w:rsid w:val="005F22C8"/>
    <w:rsid w:val="005F353E"/>
    <w:rsid w:val="005F372B"/>
    <w:rsid w:val="005F4AAB"/>
    <w:rsid w:val="005F77E1"/>
    <w:rsid w:val="006016D1"/>
    <w:rsid w:val="006017A8"/>
    <w:rsid w:val="00601ED4"/>
    <w:rsid w:val="00602B8D"/>
    <w:rsid w:val="00604EBC"/>
    <w:rsid w:val="00605AB0"/>
    <w:rsid w:val="006061B2"/>
    <w:rsid w:val="00606442"/>
    <w:rsid w:val="006064EC"/>
    <w:rsid w:val="00606797"/>
    <w:rsid w:val="00607903"/>
    <w:rsid w:val="006106AA"/>
    <w:rsid w:val="0061084B"/>
    <w:rsid w:val="00610932"/>
    <w:rsid w:val="006112D6"/>
    <w:rsid w:val="0061146F"/>
    <w:rsid w:val="00611AFE"/>
    <w:rsid w:val="00611F28"/>
    <w:rsid w:val="0061428B"/>
    <w:rsid w:val="00614F06"/>
    <w:rsid w:val="00616578"/>
    <w:rsid w:val="00620018"/>
    <w:rsid w:val="00621F54"/>
    <w:rsid w:val="00623E10"/>
    <w:rsid w:val="006242CC"/>
    <w:rsid w:val="00625427"/>
    <w:rsid w:val="0062694B"/>
    <w:rsid w:val="00631350"/>
    <w:rsid w:val="00632FA9"/>
    <w:rsid w:val="00633809"/>
    <w:rsid w:val="006343E3"/>
    <w:rsid w:val="00635595"/>
    <w:rsid w:val="0063622C"/>
    <w:rsid w:val="00636789"/>
    <w:rsid w:val="00636FA1"/>
    <w:rsid w:val="00640112"/>
    <w:rsid w:val="00640411"/>
    <w:rsid w:val="006414A1"/>
    <w:rsid w:val="006417B0"/>
    <w:rsid w:val="00644449"/>
    <w:rsid w:val="00644DA2"/>
    <w:rsid w:val="006457B6"/>
    <w:rsid w:val="006462E9"/>
    <w:rsid w:val="00647749"/>
    <w:rsid w:val="00650577"/>
    <w:rsid w:val="00650A03"/>
    <w:rsid w:val="00650E74"/>
    <w:rsid w:val="0065259A"/>
    <w:rsid w:val="006538A7"/>
    <w:rsid w:val="00654213"/>
    <w:rsid w:val="00655C5E"/>
    <w:rsid w:val="006569E9"/>
    <w:rsid w:val="0065747C"/>
    <w:rsid w:val="00657662"/>
    <w:rsid w:val="00661E40"/>
    <w:rsid w:val="00662906"/>
    <w:rsid w:val="00665143"/>
    <w:rsid w:val="00665BE9"/>
    <w:rsid w:val="006660FB"/>
    <w:rsid w:val="00666711"/>
    <w:rsid w:val="00666D8D"/>
    <w:rsid w:val="00667DFF"/>
    <w:rsid w:val="00670DED"/>
    <w:rsid w:val="00671269"/>
    <w:rsid w:val="00671A24"/>
    <w:rsid w:val="00671AFB"/>
    <w:rsid w:val="00671FE4"/>
    <w:rsid w:val="006721ED"/>
    <w:rsid w:val="00672FC9"/>
    <w:rsid w:val="00673960"/>
    <w:rsid w:val="0067460E"/>
    <w:rsid w:val="0067490C"/>
    <w:rsid w:val="00675277"/>
    <w:rsid w:val="0067642F"/>
    <w:rsid w:val="00677CF8"/>
    <w:rsid w:val="00677F07"/>
    <w:rsid w:val="00680D27"/>
    <w:rsid w:val="006814CC"/>
    <w:rsid w:val="00681963"/>
    <w:rsid w:val="00681F1C"/>
    <w:rsid w:val="006829BF"/>
    <w:rsid w:val="00683F5F"/>
    <w:rsid w:val="00684D75"/>
    <w:rsid w:val="00685806"/>
    <w:rsid w:val="00690144"/>
    <w:rsid w:val="00691620"/>
    <w:rsid w:val="00694085"/>
    <w:rsid w:val="00694CC9"/>
    <w:rsid w:val="00697731"/>
    <w:rsid w:val="00697C59"/>
    <w:rsid w:val="006A1FE7"/>
    <w:rsid w:val="006A258A"/>
    <w:rsid w:val="006A419E"/>
    <w:rsid w:val="006A4401"/>
    <w:rsid w:val="006A6837"/>
    <w:rsid w:val="006A74E5"/>
    <w:rsid w:val="006B08F7"/>
    <w:rsid w:val="006B1B9A"/>
    <w:rsid w:val="006B1B9B"/>
    <w:rsid w:val="006B212F"/>
    <w:rsid w:val="006B300B"/>
    <w:rsid w:val="006B325F"/>
    <w:rsid w:val="006B334F"/>
    <w:rsid w:val="006B3F90"/>
    <w:rsid w:val="006B48D2"/>
    <w:rsid w:val="006B52C0"/>
    <w:rsid w:val="006B5311"/>
    <w:rsid w:val="006B763D"/>
    <w:rsid w:val="006C3A6A"/>
    <w:rsid w:val="006C46E9"/>
    <w:rsid w:val="006C48F9"/>
    <w:rsid w:val="006C7136"/>
    <w:rsid w:val="006C7900"/>
    <w:rsid w:val="006D00A5"/>
    <w:rsid w:val="006D15B5"/>
    <w:rsid w:val="006D2E89"/>
    <w:rsid w:val="006D327A"/>
    <w:rsid w:val="006D36EC"/>
    <w:rsid w:val="006D3870"/>
    <w:rsid w:val="006D61B6"/>
    <w:rsid w:val="006D6B26"/>
    <w:rsid w:val="006D7FD6"/>
    <w:rsid w:val="006E21D2"/>
    <w:rsid w:val="006E2953"/>
    <w:rsid w:val="006E2BA6"/>
    <w:rsid w:val="006E5A87"/>
    <w:rsid w:val="006E6B7C"/>
    <w:rsid w:val="006E6EC8"/>
    <w:rsid w:val="006F0A3A"/>
    <w:rsid w:val="006F1663"/>
    <w:rsid w:val="006F299A"/>
    <w:rsid w:val="006F3776"/>
    <w:rsid w:val="006F5B4D"/>
    <w:rsid w:val="006F64BF"/>
    <w:rsid w:val="006F6E45"/>
    <w:rsid w:val="007003C7"/>
    <w:rsid w:val="0070270D"/>
    <w:rsid w:val="00702AEF"/>
    <w:rsid w:val="00703241"/>
    <w:rsid w:val="007035B3"/>
    <w:rsid w:val="00704562"/>
    <w:rsid w:val="00704758"/>
    <w:rsid w:val="00704C54"/>
    <w:rsid w:val="00705105"/>
    <w:rsid w:val="007054F4"/>
    <w:rsid w:val="007055D7"/>
    <w:rsid w:val="007077F3"/>
    <w:rsid w:val="007105FD"/>
    <w:rsid w:val="0071067A"/>
    <w:rsid w:val="00710F7A"/>
    <w:rsid w:val="00710FAD"/>
    <w:rsid w:val="00714891"/>
    <w:rsid w:val="007148AC"/>
    <w:rsid w:val="00717710"/>
    <w:rsid w:val="00720091"/>
    <w:rsid w:val="00721BA9"/>
    <w:rsid w:val="007221CD"/>
    <w:rsid w:val="007238DF"/>
    <w:rsid w:val="007250CF"/>
    <w:rsid w:val="007269B9"/>
    <w:rsid w:val="00727187"/>
    <w:rsid w:val="00727820"/>
    <w:rsid w:val="007306EB"/>
    <w:rsid w:val="0073136C"/>
    <w:rsid w:val="0073219C"/>
    <w:rsid w:val="007332A6"/>
    <w:rsid w:val="00734917"/>
    <w:rsid w:val="00734B90"/>
    <w:rsid w:val="00734EF1"/>
    <w:rsid w:val="007351C2"/>
    <w:rsid w:val="00735831"/>
    <w:rsid w:val="00736BEE"/>
    <w:rsid w:val="007372E1"/>
    <w:rsid w:val="00743B33"/>
    <w:rsid w:val="00743C1E"/>
    <w:rsid w:val="00744186"/>
    <w:rsid w:val="00744D79"/>
    <w:rsid w:val="007461CE"/>
    <w:rsid w:val="00746C02"/>
    <w:rsid w:val="00747338"/>
    <w:rsid w:val="00750141"/>
    <w:rsid w:val="00752156"/>
    <w:rsid w:val="00752F5D"/>
    <w:rsid w:val="0075365A"/>
    <w:rsid w:val="00754C1E"/>
    <w:rsid w:val="00757664"/>
    <w:rsid w:val="00761E94"/>
    <w:rsid w:val="007622F4"/>
    <w:rsid w:val="00763279"/>
    <w:rsid w:val="00763390"/>
    <w:rsid w:val="0076387F"/>
    <w:rsid w:val="00763C50"/>
    <w:rsid w:val="00765240"/>
    <w:rsid w:val="007663F7"/>
    <w:rsid w:val="00767190"/>
    <w:rsid w:val="007673FA"/>
    <w:rsid w:val="00767C74"/>
    <w:rsid w:val="00770220"/>
    <w:rsid w:val="0077071F"/>
    <w:rsid w:val="00770823"/>
    <w:rsid w:val="00771C89"/>
    <w:rsid w:val="00771FFE"/>
    <w:rsid w:val="00773C34"/>
    <w:rsid w:val="0077415D"/>
    <w:rsid w:val="007745A2"/>
    <w:rsid w:val="00775BF2"/>
    <w:rsid w:val="007773BE"/>
    <w:rsid w:val="00777A78"/>
    <w:rsid w:val="0078429A"/>
    <w:rsid w:val="00784F23"/>
    <w:rsid w:val="0078562D"/>
    <w:rsid w:val="00786041"/>
    <w:rsid w:val="00786570"/>
    <w:rsid w:val="00790316"/>
    <w:rsid w:val="00790722"/>
    <w:rsid w:val="00791838"/>
    <w:rsid w:val="00792313"/>
    <w:rsid w:val="00793B86"/>
    <w:rsid w:val="00793F65"/>
    <w:rsid w:val="00797D94"/>
    <w:rsid w:val="007A1F91"/>
    <w:rsid w:val="007A2787"/>
    <w:rsid w:val="007A2818"/>
    <w:rsid w:val="007A3706"/>
    <w:rsid w:val="007A3D09"/>
    <w:rsid w:val="007A6180"/>
    <w:rsid w:val="007A6908"/>
    <w:rsid w:val="007B00AE"/>
    <w:rsid w:val="007B0A92"/>
    <w:rsid w:val="007B2C8E"/>
    <w:rsid w:val="007B3713"/>
    <w:rsid w:val="007B38BF"/>
    <w:rsid w:val="007B3DE6"/>
    <w:rsid w:val="007B40E6"/>
    <w:rsid w:val="007B4924"/>
    <w:rsid w:val="007B4FFE"/>
    <w:rsid w:val="007B62B6"/>
    <w:rsid w:val="007B6D00"/>
    <w:rsid w:val="007B6E21"/>
    <w:rsid w:val="007B7973"/>
    <w:rsid w:val="007B79FC"/>
    <w:rsid w:val="007C2F95"/>
    <w:rsid w:val="007C38A9"/>
    <w:rsid w:val="007C4BFD"/>
    <w:rsid w:val="007C6878"/>
    <w:rsid w:val="007C7844"/>
    <w:rsid w:val="007D42D9"/>
    <w:rsid w:val="007D474E"/>
    <w:rsid w:val="007D5BD6"/>
    <w:rsid w:val="007E15E0"/>
    <w:rsid w:val="007E3148"/>
    <w:rsid w:val="007E46B5"/>
    <w:rsid w:val="007E46F3"/>
    <w:rsid w:val="007E6E11"/>
    <w:rsid w:val="007E6E43"/>
    <w:rsid w:val="007F0D06"/>
    <w:rsid w:val="007F1305"/>
    <w:rsid w:val="007F1C90"/>
    <w:rsid w:val="007F3D03"/>
    <w:rsid w:val="007F4484"/>
    <w:rsid w:val="007F477B"/>
    <w:rsid w:val="007F633D"/>
    <w:rsid w:val="007F6AAB"/>
    <w:rsid w:val="007F795B"/>
    <w:rsid w:val="00801814"/>
    <w:rsid w:val="008019FC"/>
    <w:rsid w:val="00801FFC"/>
    <w:rsid w:val="00802F1C"/>
    <w:rsid w:val="0080593A"/>
    <w:rsid w:val="00807F4F"/>
    <w:rsid w:val="00807FCB"/>
    <w:rsid w:val="008110E1"/>
    <w:rsid w:val="00811DFD"/>
    <w:rsid w:val="0081588B"/>
    <w:rsid w:val="008160C8"/>
    <w:rsid w:val="00820AC9"/>
    <w:rsid w:val="00821C2F"/>
    <w:rsid w:val="00821F7C"/>
    <w:rsid w:val="0082283A"/>
    <w:rsid w:val="0082374F"/>
    <w:rsid w:val="00823933"/>
    <w:rsid w:val="00824628"/>
    <w:rsid w:val="00824859"/>
    <w:rsid w:val="00824F5B"/>
    <w:rsid w:val="00826BD5"/>
    <w:rsid w:val="00827375"/>
    <w:rsid w:val="008276E9"/>
    <w:rsid w:val="00827E03"/>
    <w:rsid w:val="00827E56"/>
    <w:rsid w:val="00830F53"/>
    <w:rsid w:val="0083102E"/>
    <w:rsid w:val="00831D8D"/>
    <w:rsid w:val="0083207F"/>
    <w:rsid w:val="008324D2"/>
    <w:rsid w:val="008326E1"/>
    <w:rsid w:val="00832EA6"/>
    <w:rsid w:val="00833DC1"/>
    <w:rsid w:val="00835064"/>
    <w:rsid w:val="0083584A"/>
    <w:rsid w:val="00836D4E"/>
    <w:rsid w:val="00836DA5"/>
    <w:rsid w:val="008378CC"/>
    <w:rsid w:val="00837CE8"/>
    <w:rsid w:val="008405E1"/>
    <w:rsid w:val="008409C4"/>
    <w:rsid w:val="00840C0A"/>
    <w:rsid w:val="00840E3E"/>
    <w:rsid w:val="008425B3"/>
    <w:rsid w:val="00843A08"/>
    <w:rsid w:val="0084401D"/>
    <w:rsid w:val="008446AA"/>
    <w:rsid w:val="00844D7E"/>
    <w:rsid w:val="00845377"/>
    <w:rsid w:val="00845C36"/>
    <w:rsid w:val="00845FEB"/>
    <w:rsid w:val="008465BE"/>
    <w:rsid w:val="0084771F"/>
    <w:rsid w:val="008478F3"/>
    <w:rsid w:val="00850172"/>
    <w:rsid w:val="00851899"/>
    <w:rsid w:val="00852B39"/>
    <w:rsid w:val="00852BB9"/>
    <w:rsid w:val="00852C4F"/>
    <w:rsid w:val="0085369A"/>
    <w:rsid w:val="008544DF"/>
    <w:rsid w:val="00854BB2"/>
    <w:rsid w:val="00855BFF"/>
    <w:rsid w:val="00856944"/>
    <w:rsid w:val="00861172"/>
    <w:rsid w:val="00861482"/>
    <w:rsid w:val="00861D8B"/>
    <w:rsid w:val="008628D5"/>
    <w:rsid w:val="00862DD3"/>
    <w:rsid w:val="008630A0"/>
    <w:rsid w:val="008639F1"/>
    <w:rsid w:val="00864C2E"/>
    <w:rsid w:val="00864EB4"/>
    <w:rsid w:val="008656B8"/>
    <w:rsid w:val="008656EE"/>
    <w:rsid w:val="00866F52"/>
    <w:rsid w:val="0086747A"/>
    <w:rsid w:val="00867D50"/>
    <w:rsid w:val="00867D8F"/>
    <w:rsid w:val="008701EA"/>
    <w:rsid w:val="0087179F"/>
    <w:rsid w:val="00871C43"/>
    <w:rsid w:val="008738CB"/>
    <w:rsid w:val="00873FD5"/>
    <w:rsid w:val="00875192"/>
    <w:rsid w:val="00875271"/>
    <w:rsid w:val="00877895"/>
    <w:rsid w:val="00881235"/>
    <w:rsid w:val="00882E6D"/>
    <w:rsid w:val="00883775"/>
    <w:rsid w:val="008846BC"/>
    <w:rsid w:val="0088477C"/>
    <w:rsid w:val="008854CF"/>
    <w:rsid w:val="00885BF7"/>
    <w:rsid w:val="008864AB"/>
    <w:rsid w:val="00886E60"/>
    <w:rsid w:val="008877E3"/>
    <w:rsid w:val="008878A4"/>
    <w:rsid w:val="008902B8"/>
    <w:rsid w:val="0089305A"/>
    <w:rsid w:val="0089358B"/>
    <w:rsid w:val="008935BB"/>
    <w:rsid w:val="00893A35"/>
    <w:rsid w:val="00894053"/>
    <w:rsid w:val="0089438A"/>
    <w:rsid w:val="00896A19"/>
    <w:rsid w:val="00897360"/>
    <w:rsid w:val="008A15EE"/>
    <w:rsid w:val="008A249A"/>
    <w:rsid w:val="008A2ECB"/>
    <w:rsid w:val="008A2EF8"/>
    <w:rsid w:val="008A30C7"/>
    <w:rsid w:val="008A5244"/>
    <w:rsid w:val="008A6838"/>
    <w:rsid w:val="008A6C87"/>
    <w:rsid w:val="008A716D"/>
    <w:rsid w:val="008A7C14"/>
    <w:rsid w:val="008B1266"/>
    <w:rsid w:val="008B28F9"/>
    <w:rsid w:val="008B3B27"/>
    <w:rsid w:val="008B421C"/>
    <w:rsid w:val="008B4251"/>
    <w:rsid w:val="008B50C1"/>
    <w:rsid w:val="008B5CBE"/>
    <w:rsid w:val="008B5FD2"/>
    <w:rsid w:val="008B6B0D"/>
    <w:rsid w:val="008B71CC"/>
    <w:rsid w:val="008B7385"/>
    <w:rsid w:val="008B78B7"/>
    <w:rsid w:val="008C0036"/>
    <w:rsid w:val="008C07B3"/>
    <w:rsid w:val="008C102A"/>
    <w:rsid w:val="008C1049"/>
    <w:rsid w:val="008C4692"/>
    <w:rsid w:val="008C5E13"/>
    <w:rsid w:val="008D1688"/>
    <w:rsid w:val="008D2AF8"/>
    <w:rsid w:val="008D3766"/>
    <w:rsid w:val="008D3B9A"/>
    <w:rsid w:val="008D3E4A"/>
    <w:rsid w:val="008D4155"/>
    <w:rsid w:val="008D5E3F"/>
    <w:rsid w:val="008D6510"/>
    <w:rsid w:val="008D7984"/>
    <w:rsid w:val="008D7E99"/>
    <w:rsid w:val="008E04B6"/>
    <w:rsid w:val="008E0AF8"/>
    <w:rsid w:val="008E2AFF"/>
    <w:rsid w:val="008E3CCB"/>
    <w:rsid w:val="008E739C"/>
    <w:rsid w:val="008F08FE"/>
    <w:rsid w:val="008F0E39"/>
    <w:rsid w:val="008F2574"/>
    <w:rsid w:val="008F712A"/>
    <w:rsid w:val="008F75C3"/>
    <w:rsid w:val="008F7B22"/>
    <w:rsid w:val="008F7CFB"/>
    <w:rsid w:val="009007BA"/>
    <w:rsid w:val="00900D65"/>
    <w:rsid w:val="0090158E"/>
    <w:rsid w:val="00902CC2"/>
    <w:rsid w:val="0090378A"/>
    <w:rsid w:val="00904506"/>
    <w:rsid w:val="00906E49"/>
    <w:rsid w:val="00907EF4"/>
    <w:rsid w:val="00910C56"/>
    <w:rsid w:val="00913455"/>
    <w:rsid w:val="009137A8"/>
    <w:rsid w:val="00913EE2"/>
    <w:rsid w:val="009149D1"/>
    <w:rsid w:val="00914BD9"/>
    <w:rsid w:val="00915236"/>
    <w:rsid w:val="00915491"/>
    <w:rsid w:val="00915D62"/>
    <w:rsid w:val="00916091"/>
    <w:rsid w:val="009171AB"/>
    <w:rsid w:val="00917C5D"/>
    <w:rsid w:val="00920EC3"/>
    <w:rsid w:val="00921883"/>
    <w:rsid w:val="00923306"/>
    <w:rsid w:val="00923BB4"/>
    <w:rsid w:val="00924948"/>
    <w:rsid w:val="00926B91"/>
    <w:rsid w:val="009273EC"/>
    <w:rsid w:val="00927538"/>
    <w:rsid w:val="0092798A"/>
    <w:rsid w:val="0093134F"/>
    <w:rsid w:val="0093248B"/>
    <w:rsid w:val="0093375B"/>
    <w:rsid w:val="00933C93"/>
    <w:rsid w:val="00933C9D"/>
    <w:rsid w:val="009341C8"/>
    <w:rsid w:val="00934DAE"/>
    <w:rsid w:val="0093695F"/>
    <w:rsid w:val="00940A8E"/>
    <w:rsid w:val="00940F69"/>
    <w:rsid w:val="009429D4"/>
    <w:rsid w:val="00943D16"/>
    <w:rsid w:val="0094403A"/>
    <w:rsid w:val="00944905"/>
    <w:rsid w:val="00945FBE"/>
    <w:rsid w:val="0094795A"/>
    <w:rsid w:val="00950DA0"/>
    <w:rsid w:val="009518F9"/>
    <w:rsid w:val="00951A67"/>
    <w:rsid w:val="00952812"/>
    <w:rsid w:val="0095481C"/>
    <w:rsid w:val="00954EA5"/>
    <w:rsid w:val="00955715"/>
    <w:rsid w:val="00956BA6"/>
    <w:rsid w:val="00957B0E"/>
    <w:rsid w:val="00961665"/>
    <w:rsid w:val="009619D9"/>
    <w:rsid w:val="00962522"/>
    <w:rsid w:val="00962856"/>
    <w:rsid w:val="00962D32"/>
    <w:rsid w:val="009636E7"/>
    <w:rsid w:val="00965018"/>
    <w:rsid w:val="0096625F"/>
    <w:rsid w:val="009663E6"/>
    <w:rsid w:val="00966A55"/>
    <w:rsid w:val="00966DC0"/>
    <w:rsid w:val="0096793F"/>
    <w:rsid w:val="00970029"/>
    <w:rsid w:val="00970F78"/>
    <w:rsid w:val="00971610"/>
    <w:rsid w:val="00971C71"/>
    <w:rsid w:val="0097215C"/>
    <w:rsid w:val="00972E2A"/>
    <w:rsid w:val="0097317F"/>
    <w:rsid w:val="009738F2"/>
    <w:rsid w:val="00974D10"/>
    <w:rsid w:val="00974DDB"/>
    <w:rsid w:val="009756E5"/>
    <w:rsid w:val="00976594"/>
    <w:rsid w:val="00977349"/>
    <w:rsid w:val="0097738D"/>
    <w:rsid w:val="00982230"/>
    <w:rsid w:val="00982404"/>
    <w:rsid w:val="00986B0F"/>
    <w:rsid w:val="00986D38"/>
    <w:rsid w:val="009871EA"/>
    <w:rsid w:val="0098759E"/>
    <w:rsid w:val="00987DF0"/>
    <w:rsid w:val="00990D0B"/>
    <w:rsid w:val="00991E9C"/>
    <w:rsid w:val="009931AD"/>
    <w:rsid w:val="0099500B"/>
    <w:rsid w:val="009951E0"/>
    <w:rsid w:val="00995355"/>
    <w:rsid w:val="00995552"/>
    <w:rsid w:val="009956E2"/>
    <w:rsid w:val="00995F75"/>
    <w:rsid w:val="00996082"/>
    <w:rsid w:val="0099712E"/>
    <w:rsid w:val="009972BF"/>
    <w:rsid w:val="009A06FC"/>
    <w:rsid w:val="009A09B1"/>
    <w:rsid w:val="009A1FE9"/>
    <w:rsid w:val="009A233C"/>
    <w:rsid w:val="009A2D98"/>
    <w:rsid w:val="009A2DB3"/>
    <w:rsid w:val="009A38B7"/>
    <w:rsid w:val="009A3F8A"/>
    <w:rsid w:val="009A4450"/>
    <w:rsid w:val="009A5086"/>
    <w:rsid w:val="009A666F"/>
    <w:rsid w:val="009A6716"/>
    <w:rsid w:val="009A6764"/>
    <w:rsid w:val="009B182B"/>
    <w:rsid w:val="009B1AF5"/>
    <w:rsid w:val="009B1F62"/>
    <w:rsid w:val="009B3B0B"/>
    <w:rsid w:val="009B3FE9"/>
    <w:rsid w:val="009B48CB"/>
    <w:rsid w:val="009B59E8"/>
    <w:rsid w:val="009B5ADB"/>
    <w:rsid w:val="009B6E46"/>
    <w:rsid w:val="009B7346"/>
    <w:rsid w:val="009C076C"/>
    <w:rsid w:val="009C185B"/>
    <w:rsid w:val="009C1A0C"/>
    <w:rsid w:val="009C1BCC"/>
    <w:rsid w:val="009C287F"/>
    <w:rsid w:val="009C3F60"/>
    <w:rsid w:val="009C4BE0"/>
    <w:rsid w:val="009C4CF9"/>
    <w:rsid w:val="009C5AAA"/>
    <w:rsid w:val="009C7117"/>
    <w:rsid w:val="009D00B6"/>
    <w:rsid w:val="009D115D"/>
    <w:rsid w:val="009D13DB"/>
    <w:rsid w:val="009D2564"/>
    <w:rsid w:val="009D2BAB"/>
    <w:rsid w:val="009D2DE9"/>
    <w:rsid w:val="009D32AC"/>
    <w:rsid w:val="009D3FF7"/>
    <w:rsid w:val="009D417B"/>
    <w:rsid w:val="009D4684"/>
    <w:rsid w:val="009D4F1E"/>
    <w:rsid w:val="009D55A2"/>
    <w:rsid w:val="009D5DED"/>
    <w:rsid w:val="009D5F6D"/>
    <w:rsid w:val="009D6047"/>
    <w:rsid w:val="009D619A"/>
    <w:rsid w:val="009D619D"/>
    <w:rsid w:val="009D623A"/>
    <w:rsid w:val="009D66D7"/>
    <w:rsid w:val="009E04EB"/>
    <w:rsid w:val="009E1359"/>
    <w:rsid w:val="009E2910"/>
    <w:rsid w:val="009E42BC"/>
    <w:rsid w:val="009E44D5"/>
    <w:rsid w:val="009E4874"/>
    <w:rsid w:val="009E61F0"/>
    <w:rsid w:val="009E7861"/>
    <w:rsid w:val="009F2E9F"/>
    <w:rsid w:val="009F3ECD"/>
    <w:rsid w:val="009F5949"/>
    <w:rsid w:val="009F6682"/>
    <w:rsid w:val="009F68F4"/>
    <w:rsid w:val="009F6ABF"/>
    <w:rsid w:val="00A01EF7"/>
    <w:rsid w:val="00A02183"/>
    <w:rsid w:val="00A02F3E"/>
    <w:rsid w:val="00A03F15"/>
    <w:rsid w:val="00A04F92"/>
    <w:rsid w:val="00A065C6"/>
    <w:rsid w:val="00A10B03"/>
    <w:rsid w:val="00A11C09"/>
    <w:rsid w:val="00A1201C"/>
    <w:rsid w:val="00A12F44"/>
    <w:rsid w:val="00A13494"/>
    <w:rsid w:val="00A137AE"/>
    <w:rsid w:val="00A1431D"/>
    <w:rsid w:val="00A14A1C"/>
    <w:rsid w:val="00A14A64"/>
    <w:rsid w:val="00A1555A"/>
    <w:rsid w:val="00A17B65"/>
    <w:rsid w:val="00A17CDC"/>
    <w:rsid w:val="00A215C2"/>
    <w:rsid w:val="00A21628"/>
    <w:rsid w:val="00A23498"/>
    <w:rsid w:val="00A24084"/>
    <w:rsid w:val="00A24661"/>
    <w:rsid w:val="00A247A4"/>
    <w:rsid w:val="00A25A24"/>
    <w:rsid w:val="00A2690D"/>
    <w:rsid w:val="00A30A38"/>
    <w:rsid w:val="00A31753"/>
    <w:rsid w:val="00A3433D"/>
    <w:rsid w:val="00A34656"/>
    <w:rsid w:val="00A37E41"/>
    <w:rsid w:val="00A4080F"/>
    <w:rsid w:val="00A40E32"/>
    <w:rsid w:val="00A43BBA"/>
    <w:rsid w:val="00A44EEE"/>
    <w:rsid w:val="00A46EA1"/>
    <w:rsid w:val="00A502FA"/>
    <w:rsid w:val="00A505B3"/>
    <w:rsid w:val="00A50C8E"/>
    <w:rsid w:val="00A514EE"/>
    <w:rsid w:val="00A51640"/>
    <w:rsid w:val="00A53E94"/>
    <w:rsid w:val="00A54A8A"/>
    <w:rsid w:val="00A551F0"/>
    <w:rsid w:val="00A555B1"/>
    <w:rsid w:val="00A561DF"/>
    <w:rsid w:val="00A56C44"/>
    <w:rsid w:val="00A5701B"/>
    <w:rsid w:val="00A57B47"/>
    <w:rsid w:val="00A60B7F"/>
    <w:rsid w:val="00A60DFC"/>
    <w:rsid w:val="00A61850"/>
    <w:rsid w:val="00A63340"/>
    <w:rsid w:val="00A63974"/>
    <w:rsid w:val="00A648D0"/>
    <w:rsid w:val="00A65119"/>
    <w:rsid w:val="00A6575E"/>
    <w:rsid w:val="00A67342"/>
    <w:rsid w:val="00A71CEE"/>
    <w:rsid w:val="00A72291"/>
    <w:rsid w:val="00A731C7"/>
    <w:rsid w:val="00A73CF7"/>
    <w:rsid w:val="00A747A1"/>
    <w:rsid w:val="00A752F8"/>
    <w:rsid w:val="00A75410"/>
    <w:rsid w:val="00A75C38"/>
    <w:rsid w:val="00A761F6"/>
    <w:rsid w:val="00A80215"/>
    <w:rsid w:val="00A80344"/>
    <w:rsid w:val="00A80D1F"/>
    <w:rsid w:val="00A8105B"/>
    <w:rsid w:val="00A826BF"/>
    <w:rsid w:val="00A836AD"/>
    <w:rsid w:val="00A83C03"/>
    <w:rsid w:val="00A84D30"/>
    <w:rsid w:val="00A84F31"/>
    <w:rsid w:val="00A8500C"/>
    <w:rsid w:val="00A850AF"/>
    <w:rsid w:val="00A858A7"/>
    <w:rsid w:val="00A86292"/>
    <w:rsid w:val="00A8795F"/>
    <w:rsid w:val="00A91EB6"/>
    <w:rsid w:val="00A92EAD"/>
    <w:rsid w:val="00A94919"/>
    <w:rsid w:val="00A95AF8"/>
    <w:rsid w:val="00A95C68"/>
    <w:rsid w:val="00A960AA"/>
    <w:rsid w:val="00AA3384"/>
    <w:rsid w:val="00AA62B9"/>
    <w:rsid w:val="00AA7946"/>
    <w:rsid w:val="00AB0B0D"/>
    <w:rsid w:val="00AB205F"/>
    <w:rsid w:val="00AB22A0"/>
    <w:rsid w:val="00AB2DD0"/>
    <w:rsid w:val="00AB31BA"/>
    <w:rsid w:val="00AB3EDC"/>
    <w:rsid w:val="00AB48AD"/>
    <w:rsid w:val="00AB563F"/>
    <w:rsid w:val="00AB5FF6"/>
    <w:rsid w:val="00AC028A"/>
    <w:rsid w:val="00AC10E3"/>
    <w:rsid w:val="00AC3103"/>
    <w:rsid w:val="00AC3233"/>
    <w:rsid w:val="00AC357B"/>
    <w:rsid w:val="00AC3AE9"/>
    <w:rsid w:val="00AC41D3"/>
    <w:rsid w:val="00AC616B"/>
    <w:rsid w:val="00AC6624"/>
    <w:rsid w:val="00AD30A0"/>
    <w:rsid w:val="00AD32CD"/>
    <w:rsid w:val="00AD4DCF"/>
    <w:rsid w:val="00AD509B"/>
    <w:rsid w:val="00AD5289"/>
    <w:rsid w:val="00AD69E6"/>
    <w:rsid w:val="00AD6A7E"/>
    <w:rsid w:val="00AD791D"/>
    <w:rsid w:val="00AE0F40"/>
    <w:rsid w:val="00AE1370"/>
    <w:rsid w:val="00AE18AB"/>
    <w:rsid w:val="00AE248C"/>
    <w:rsid w:val="00AE285A"/>
    <w:rsid w:val="00AE2AFC"/>
    <w:rsid w:val="00AE2C5F"/>
    <w:rsid w:val="00AE31E3"/>
    <w:rsid w:val="00AE39C7"/>
    <w:rsid w:val="00AE3B59"/>
    <w:rsid w:val="00AE4D87"/>
    <w:rsid w:val="00AE545C"/>
    <w:rsid w:val="00AE6767"/>
    <w:rsid w:val="00AE7567"/>
    <w:rsid w:val="00AE781D"/>
    <w:rsid w:val="00AE7E97"/>
    <w:rsid w:val="00AE7FC0"/>
    <w:rsid w:val="00AF1072"/>
    <w:rsid w:val="00AF4CEA"/>
    <w:rsid w:val="00AF5BC6"/>
    <w:rsid w:val="00AF72D9"/>
    <w:rsid w:val="00AF7CB0"/>
    <w:rsid w:val="00B00168"/>
    <w:rsid w:val="00B001F5"/>
    <w:rsid w:val="00B0066D"/>
    <w:rsid w:val="00B00E6C"/>
    <w:rsid w:val="00B014AE"/>
    <w:rsid w:val="00B01C2A"/>
    <w:rsid w:val="00B02120"/>
    <w:rsid w:val="00B04F5A"/>
    <w:rsid w:val="00B060FB"/>
    <w:rsid w:val="00B0669D"/>
    <w:rsid w:val="00B06B5E"/>
    <w:rsid w:val="00B07C4E"/>
    <w:rsid w:val="00B07E32"/>
    <w:rsid w:val="00B106AD"/>
    <w:rsid w:val="00B116C4"/>
    <w:rsid w:val="00B12568"/>
    <w:rsid w:val="00B12CE6"/>
    <w:rsid w:val="00B1368A"/>
    <w:rsid w:val="00B1454F"/>
    <w:rsid w:val="00B145CB"/>
    <w:rsid w:val="00B15658"/>
    <w:rsid w:val="00B15E56"/>
    <w:rsid w:val="00B171DD"/>
    <w:rsid w:val="00B209C9"/>
    <w:rsid w:val="00B2133B"/>
    <w:rsid w:val="00B21A7D"/>
    <w:rsid w:val="00B21AB5"/>
    <w:rsid w:val="00B236D8"/>
    <w:rsid w:val="00B23E43"/>
    <w:rsid w:val="00B24D65"/>
    <w:rsid w:val="00B26233"/>
    <w:rsid w:val="00B3030B"/>
    <w:rsid w:val="00B305B0"/>
    <w:rsid w:val="00B31314"/>
    <w:rsid w:val="00B313B3"/>
    <w:rsid w:val="00B316BA"/>
    <w:rsid w:val="00B33521"/>
    <w:rsid w:val="00B339C8"/>
    <w:rsid w:val="00B35087"/>
    <w:rsid w:val="00B35610"/>
    <w:rsid w:val="00B35695"/>
    <w:rsid w:val="00B40817"/>
    <w:rsid w:val="00B40978"/>
    <w:rsid w:val="00B40A95"/>
    <w:rsid w:val="00B41C8F"/>
    <w:rsid w:val="00B42133"/>
    <w:rsid w:val="00B42814"/>
    <w:rsid w:val="00B42E63"/>
    <w:rsid w:val="00B436A5"/>
    <w:rsid w:val="00B446DB"/>
    <w:rsid w:val="00B45B22"/>
    <w:rsid w:val="00B4603F"/>
    <w:rsid w:val="00B46809"/>
    <w:rsid w:val="00B500A7"/>
    <w:rsid w:val="00B509CA"/>
    <w:rsid w:val="00B51B4F"/>
    <w:rsid w:val="00B52B53"/>
    <w:rsid w:val="00B53968"/>
    <w:rsid w:val="00B54BA2"/>
    <w:rsid w:val="00B54DB9"/>
    <w:rsid w:val="00B5571D"/>
    <w:rsid w:val="00B558EC"/>
    <w:rsid w:val="00B55DBB"/>
    <w:rsid w:val="00B55E8A"/>
    <w:rsid w:val="00B577BA"/>
    <w:rsid w:val="00B57E65"/>
    <w:rsid w:val="00B60B4C"/>
    <w:rsid w:val="00B61906"/>
    <w:rsid w:val="00B62050"/>
    <w:rsid w:val="00B6297B"/>
    <w:rsid w:val="00B62CD4"/>
    <w:rsid w:val="00B63197"/>
    <w:rsid w:val="00B63A8D"/>
    <w:rsid w:val="00B64907"/>
    <w:rsid w:val="00B64CC4"/>
    <w:rsid w:val="00B665D0"/>
    <w:rsid w:val="00B67624"/>
    <w:rsid w:val="00B70F77"/>
    <w:rsid w:val="00B71DB8"/>
    <w:rsid w:val="00B71E01"/>
    <w:rsid w:val="00B73378"/>
    <w:rsid w:val="00B73B3F"/>
    <w:rsid w:val="00B74C2E"/>
    <w:rsid w:val="00B777A1"/>
    <w:rsid w:val="00B77A19"/>
    <w:rsid w:val="00B81373"/>
    <w:rsid w:val="00B81408"/>
    <w:rsid w:val="00B81B8D"/>
    <w:rsid w:val="00B82253"/>
    <w:rsid w:val="00B839A1"/>
    <w:rsid w:val="00B845F3"/>
    <w:rsid w:val="00B846FC"/>
    <w:rsid w:val="00B8797D"/>
    <w:rsid w:val="00B87F8E"/>
    <w:rsid w:val="00B907AC"/>
    <w:rsid w:val="00B92CF4"/>
    <w:rsid w:val="00B934E5"/>
    <w:rsid w:val="00B94751"/>
    <w:rsid w:val="00B94A28"/>
    <w:rsid w:val="00B94F3B"/>
    <w:rsid w:val="00B9512D"/>
    <w:rsid w:val="00B9626B"/>
    <w:rsid w:val="00B9718F"/>
    <w:rsid w:val="00B97A2D"/>
    <w:rsid w:val="00B97D06"/>
    <w:rsid w:val="00BA0930"/>
    <w:rsid w:val="00BA0A89"/>
    <w:rsid w:val="00BA2559"/>
    <w:rsid w:val="00BA599E"/>
    <w:rsid w:val="00BA64E0"/>
    <w:rsid w:val="00BA69D8"/>
    <w:rsid w:val="00BA764E"/>
    <w:rsid w:val="00BB1936"/>
    <w:rsid w:val="00BB1E35"/>
    <w:rsid w:val="00BB385D"/>
    <w:rsid w:val="00BB42C6"/>
    <w:rsid w:val="00BB483B"/>
    <w:rsid w:val="00BB51F4"/>
    <w:rsid w:val="00BB56B7"/>
    <w:rsid w:val="00BB5D22"/>
    <w:rsid w:val="00BB5F63"/>
    <w:rsid w:val="00BB748A"/>
    <w:rsid w:val="00BB7E2D"/>
    <w:rsid w:val="00BC04D7"/>
    <w:rsid w:val="00BC0CDC"/>
    <w:rsid w:val="00BC23E2"/>
    <w:rsid w:val="00BC2475"/>
    <w:rsid w:val="00BC3192"/>
    <w:rsid w:val="00BC442A"/>
    <w:rsid w:val="00BC48AC"/>
    <w:rsid w:val="00BC50C8"/>
    <w:rsid w:val="00BC5200"/>
    <w:rsid w:val="00BC5592"/>
    <w:rsid w:val="00BC6A62"/>
    <w:rsid w:val="00BC6F4C"/>
    <w:rsid w:val="00BC7F7E"/>
    <w:rsid w:val="00BD05F5"/>
    <w:rsid w:val="00BD1829"/>
    <w:rsid w:val="00BD1DB4"/>
    <w:rsid w:val="00BD4021"/>
    <w:rsid w:val="00BD43D6"/>
    <w:rsid w:val="00BD4BF1"/>
    <w:rsid w:val="00BD52C5"/>
    <w:rsid w:val="00BD56B6"/>
    <w:rsid w:val="00BD5DFD"/>
    <w:rsid w:val="00BD6109"/>
    <w:rsid w:val="00BD63F2"/>
    <w:rsid w:val="00BD6D82"/>
    <w:rsid w:val="00BE0083"/>
    <w:rsid w:val="00BE3475"/>
    <w:rsid w:val="00BE3B29"/>
    <w:rsid w:val="00BE3DBC"/>
    <w:rsid w:val="00BE4BFE"/>
    <w:rsid w:val="00BE4C20"/>
    <w:rsid w:val="00BE5244"/>
    <w:rsid w:val="00BE686C"/>
    <w:rsid w:val="00BE68C1"/>
    <w:rsid w:val="00BE7128"/>
    <w:rsid w:val="00BE72F1"/>
    <w:rsid w:val="00BE74F5"/>
    <w:rsid w:val="00BF0490"/>
    <w:rsid w:val="00BF0AA7"/>
    <w:rsid w:val="00BF0EE9"/>
    <w:rsid w:val="00BF1CA5"/>
    <w:rsid w:val="00BF2097"/>
    <w:rsid w:val="00BF29FD"/>
    <w:rsid w:val="00BF2CB0"/>
    <w:rsid w:val="00BF2E81"/>
    <w:rsid w:val="00BF365F"/>
    <w:rsid w:val="00BF59DE"/>
    <w:rsid w:val="00BF68CC"/>
    <w:rsid w:val="00BF75CE"/>
    <w:rsid w:val="00BF7D9A"/>
    <w:rsid w:val="00C00074"/>
    <w:rsid w:val="00C01FD8"/>
    <w:rsid w:val="00C02C32"/>
    <w:rsid w:val="00C031EF"/>
    <w:rsid w:val="00C038F3"/>
    <w:rsid w:val="00C0437D"/>
    <w:rsid w:val="00C04B8B"/>
    <w:rsid w:val="00C04ECF"/>
    <w:rsid w:val="00C0710A"/>
    <w:rsid w:val="00C071AB"/>
    <w:rsid w:val="00C10745"/>
    <w:rsid w:val="00C10F11"/>
    <w:rsid w:val="00C1186B"/>
    <w:rsid w:val="00C1279E"/>
    <w:rsid w:val="00C12D68"/>
    <w:rsid w:val="00C14042"/>
    <w:rsid w:val="00C14E52"/>
    <w:rsid w:val="00C15205"/>
    <w:rsid w:val="00C160CA"/>
    <w:rsid w:val="00C16448"/>
    <w:rsid w:val="00C174BE"/>
    <w:rsid w:val="00C20AAE"/>
    <w:rsid w:val="00C222EF"/>
    <w:rsid w:val="00C2298C"/>
    <w:rsid w:val="00C23CD4"/>
    <w:rsid w:val="00C24B1A"/>
    <w:rsid w:val="00C257A6"/>
    <w:rsid w:val="00C25F57"/>
    <w:rsid w:val="00C268E8"/>
    <w:rsid w:val="00C26BA2"/>
    <w:rsid w:val="00C30331"/>
    <w:rsid w:val="00C32217"/>
    <w:rsid w:val="00C32EE6"/>
    <w:rsid w:val="00C33207"/>
    <w:rsid w:val="00C336E1"/>
    <w:rsid w:val="00C33918"/>
    <w:rsid w:val="00C33BA1"/>
    <w:rsid w:val="00C356A3"/>
    <w:rsid w:val="00C37214"/>
    <w:rsid w:val="00C3760A"/>
    <w:rsid w:val="00C40056"/>
    <w:rsid w:val="00C40797"/>
    <w:rsid w:val="00C408B6"/>
    <w:rsid w:val="00C40CB5"/>
    <w:rsid w:val="00C40E1C"/>
    <w:rsid w:val="00C42728"/>
    <w:rsid w:val="00C43F02"/>
    <w:rsid w:val="00C4437D"/>
    <w:rsid w:val="00C453C1"/>
    <w:rsid w:val="00C4792A"/>
    <w:rsid w:val="00C47D1C"/>
    <w:rsid w:val="00C503E5"/>
    <w:rsid w:val="00C50A8D"/>
    <w:rsid w:val="00C5266F"/>
    <w:rsid w:val="00C55633"/>
    <w:rsid w:val="00C556D4"/>
    <w:rsid w:val="00C55B26"/>
    <w:rsid w:val="00C55E97"/>
    <w:rsid w:val="00C57648"/>
    <w:rsid w:val="00C57850"/>
    <w:rsid w:val="00C6050D"/>
    <w:rsid w:val="00C60C88"/>
    <w:rsid w:val="00C61348"/>
    <w:rsid w:val="00C61EA7"/>
    <w:rsid w:val="00C625D8"/>
    <w:rsid w:val="00C62839"/>
    <w:rsid w:val="00C64EE7"/>
    <w:rsid w:val="00C655B9"/>
    <w:rsid w:val="00C66869"/>
    <w:rsid w:val="00C66B8A"/>
    <w:rsid w:val="00C67405"/>
    <w:rsid w:val="00C70D4A"/>
    <w:rsid w:val="00C71D65"/>
    <w:rsid w:val="00C71F56"/>
    <w:rsid w:val="00C72CB9"/>
    <w:rsid w:val="00C731A3"/>
    <w:rsid w:val="00C73A3D"/>
    <w:rsid w:val="00C75777"/>
    <w:rsid w:val="00C75EB1"/>
    <w:rsid w:val="00C7783F"/>
    <w:rsid w:val="00C80172"/>
    <w:rsid w:val="00C80212"/>
    <w:rsid w:val="00C813CA"/>
    <w:rsid w:val="00C81ED6"/>
    <w:rsid w:val="00C83DD7"/>
    <w:rsid w:val="00C8454D"/>
    <w:rsid w:val="00C848AA"/>
    <w:rsid w:val="00C8564C"/>
    <w:rsid w:val="00C8570C"/>
    <w:rsid w:val="00C86FB5"/>
    <w:rsid w:val="00C8731C"/>
    <w:rsid w:val="00C87812"/>
    <w:rsid w:val="00C87C85"/>
    <w:rsid w:val="00C905D9"/>
    <w:rsid w:val="00C90D73"/>
    <w:rsid w:val="00C91E65"/>
    <w:rsid w:val="00C925CB"/>
    <w:rsid w:val="00C93BFE"/>
    <w:rsid w:val="00C93DEC"/>
    <w:rsid w:val="00C94B2A"/>
    <w:rsid w:val="00C96C75"/>
    <w:rsid w:val="00C97AB6"/>
    <w:rsid w:val="00CA0E42"/>
    <w:rsid w:val="00CA1085"/>
    <w:rsid w:val="00CA1BD3"/>
    <w:rsid w:val="00CA1FCA"/>
    <w:rsid w:val="00CA3BB1"/>
    <w:rsid w:val="00CA43E7"/>
    <w:rsid w:val="00CA5D08"/>
    <w:rsid w:val="00CA6375"/>
    <w:rsid w:val="00CA6395"/>
    <w:rsid w:val="00CA718F"/>
    <w:rsid w:val="00CA7B20"/>
    <w:rsid w:val="00CB0D99"/>
    <w:rsid w:val="00CB1387"/>
    <w:rsid w:val="00CB1ACB"/>
    <w:rsid w:val="00CB4027"/>
    <w:rsid w:val="00CB4894"/>
    <w:rsid w:val="00CB4E34"/>
    <w:rsid w:val="00CB54A4"/>
    <w:rsid w:val="00CB6829"/>
    <w:rsid w:val="00CB6A3D"/>
    <w:rsid w:val="00CB79CE"/>
    <w:rsid w:val="00CC0868"/>
    <w:rsid w:val="00CC17EC"/>
    <w:rsid w:val="00CC24E3"/>
    <w:rsid w:val="00CC452F"/>
    <w:rsid w:val="00CC4B00"/>
    <w:rsid w:val="00CC579A"/>
    <w:rsid w:val="00CC5D70"/>
    <w:rsid w:val="00CC6694"/>
    <w:rsid w:val="00CC7B55"/>
    <w:rsid w:val="00CC7DBA"/>
    <w:rsid w:val="00CD0536"/>
    <w:rsid w:val="00CD2E8D"/>
    <w:rsid w:val="00CD3EBC"/>
    <w:rsid w:val="00CD50B6"/>
    <w:rsid w:val="00CD5990"/>
    <w:rsid w:val="00CD61DA"/>
    <w:rsid w:val="00CD75D3"/>
    <w:rsid w:val="00CD7BA5"/>
    <w:rsid w:val="00CE3697"/>
    <w:rsid w:val="00CE4A32"/>
    <w:rsid w:val="00CE4DE6"/>
    <w:rsid w:val="00CE5CAC"/>
    <w:rsid w:val="00CE6B3F"/>
    <w:rsid w:val="00CE7DC7"/>
    <w:rsid w:val="00CF041D"/>
    <w:rsid w:val="00CF0BAD"/>
    <w:rsid w:val="00CF187C"/>
    <w:rsid w:val="00CF2BC6"/>
    <w:rsid w:val="00CF4009"/>
    <w:rsid w:val="00CF42AB"/>
    <w:rsid w:val="00CF7251"/>
    <w:rsid w:val="00D00561"/>
    <w:rsid w:val="00D01EA8"/>
    <w:rsid w:val="00D021AE"/>
    <w:rsid w:val="00D0393B"/>
    <w:rsid w:val="00D06056"/>
    <w:rsid w:val="00D102C3"/>
    <w:rsid w:val="00D110E7"/>
    <w:rsid w:val="00D11342"/>
    <w:rsid w:val="00D11AF4"/>
    <w:rsid w:val="00D126E9"/>
    <w:rsid w:val="00D1348C"/>
    <w:rsid w:val="00D148CC"/>
    <w:rsid w:val="00D14BDA"/>
    <w:rsid w:val="00D14D4B"/>
    <w:rsid w:val="00D14EC1"/>
    <w:rsid w:val="00D15608"/>
    <w:rsid w:val="00D16B4C"/>
    <w:rsid w:val="00D170B4"/>
    <w:rsid w:val="00D173A3"/>
    <w:rsid w:val="00D17687"/>
    <w:rsid w:val="00D20813"/>
    <w:rsid w:val="00D21184"/>
    <w:rsid w:val="00D2120A"/>
    <w:rsid w:val="00D2159D"/>
    <w:rsid w:val="00D224C0"/>
    <w:rsid w:val="00D229D2"/>
    <w:rsid w:val="00D239D1"/>
    <w:rsid w:val="00D26C5D"/>
    <w:rsid w:val="00D275BD"/>
    <w:rsid w:val="00D27610"/>
    <w:rsid w:val="00D27798"/>
    <w:rsid w:val="00D3059B"/>
    <w:rsid w:val="00D30CAA"/>
    <w:rsid w:val="00D30F1F"/>
    <w:rsid w:val="00D31612"/>
    <w:rsid w:val="00D31868"/>
    <w:rsid w:val="00D3291F"/>
    <w:rsid w:val="00D3378C"/>
    <w:rsid w:val="00D339E7"/>
    <w:rsid w:val="00D3769C"/>
    <w:rsid w:val="00D4116C"/>
    <w:rsid w:val="00D41D43"/>
    <w:rsid w:val="00D44B85"/>
    <w:rsid w:val="00D45246"/>
    <w:rsid w:val="00D459BD"/>
    <w:rsid w:val="00D47171"/>
    <w:rsid w:val="00D4737D"/>
    <w:rsid w:val="00D4738A"/>
    <w:rsid w:val="00D47578"/>
    <w:rsid w:val="00D52369"/>
    <w:rsid w:val="00D528EE"/>
    <w:rsid w:val="00D53015"/>
    <w:rsid w:val="00D56188"/>
    <w:rsid w:val="00D57ABC"/>
    <w:rsid w:val="00D57F88"/>
    <w:rsid w:val="00D601C1"/>
    <w:rsid w:val="00D621B9"/>
    <w:rsid w:val="00D63D67"/>
    <w:rsid w:val="00D64FE9"/>
    <w:rsid w:val="00D65549"/>
    <w:rsid w:val="00D657FC"/>
    <w:rsid w:val="00D71209"/>
    <w:rsid w:val="00D71B32"/>
    <w:rsid w:val="00D71F6B"/>
    <w:rsid w:val="00D738B3"/>
    <w:rsid w:val="00D76DA0"/>
    <w:rsid w:val="00D76DF9"/>
    <w:rsid w:val="00D81C15"/>
    <w:rsid w:val="00D82017"/>
    <w:rsid w:val="00D821CD"/>
    <w:rsid w:val="00D8270A"/>
    <w:rsid w:val="00D82C74"/>
    <w:rsid w:val="00D84350"/>
    <w:rsid w:val="00D84A07"/>
    <w:rsid w:val="00D87330"/>
    <w:rsid w:val="00D9028B"/>
    <w:rsid w:val="00D91286"/>
    <w:rsid w:val="00D913F2"/>
    <w:rsid w:val="00D9177E"/>
    <w:rsid w:val="00D91794"/>
    <w:rsid w:val="00D91D8E"/>
    <w:rsid w:val="00D921B5"/>
    <w:rsid w:val="00D92285"/>
    <w:rsid w:val="00D925C5"/>
    <w:rsid w:val="00D928C4"/>
    <w:rsid w:val="00D92981"/>
    <w:rsid w:val="00D93DB5"/>
    <w:rsid w:val="00D945C6"/>
    <w:rsid w:val="00D95DA4"/>
    <w:rsid w:val="00D967E4"/>
    <w:rsid w:val="00D96E4E"/>
    <w:rsid w:val="00DA27BB"/>
    <w:rsid w:val="00DA2A62"/>
    <w:rsid w:val="00DA3035"/>
    <w:rsid w:val="00DA3039"/>
    <w:rsid w:val="00DA374B"/>
    <w:rsid w:val="00DA3B65"/>
    <w:rsid w:val="00DA4B99"/>
    <w:rsid w:val="00DA6149"/>
    <w:rsid w:val="00DA63C4"/>
    <w:rsid w:val="00DB100D"/>
    <w:rsid w:val="00DB27C5"/>
    <w:rsid w:val="00DB2A46"/>
    <w:rsid w:val="00DB2AAE"/>
    <w:rsid w:val="00DB5D03"/>
    <w:rsid w:val="00DB60F4"/>
    <w:rsid w:val="00DB6A27"/>
    <w:rsid w:val="00DB736E"/>
    <w:rsid w:val="00DB7D7E"/>
    <w:rsid w:val="00DC02B0"/>
    <w:rsid w:val="00DC2769"/>
    <w:rsid w:val="00DC3C44"/>
    <w:rsid w:val="00DC5E59"/>
    <w:rsid w:val="00DD09E4"/>
    <w:rsid w:val="00DD1167"/>
    <w:rsid w:val="00DD213A"/>
    <w:rsid w:val="00DD2322"/>
    <w:rsid w:val="00DD3662"/>
    <w:rsid w:val="00DD3A3D"/>
    <w:rsid w:val="00DD42A6"/>
    <w:rsid w:val="00DD50B9"/>
    <w:rsid w:val="00DD57C6"/>
    <w:rsid w:val="00DD5ECD"/>
    <w:rsid w:val="00DD6100"/>
    <w:rsid w:val="00DD6A50"/>
    <w:rsid w:val="00DD716B"/>
    <w:rsid w:val="00DD724F"/>
    <w:rsid w:val="00DD7C6E"/>
    <w:rsid w:val="00DD7F9F"/>
    <w:rsid w:val="00DE0D31"/>
    <w:rsid w:val="00DE27F1"/>
    <w:rsid w:val="00DE3F32"/>
    <w:rsid w:val="00DE3F46"/>
    <w:rsid w:val="00DE529B"/>
    <w:rsid w:val="00DE7012"/>
    <w:rsid w:val="00DE7277"/>
    <w:rsid w:val="00DE733C"/>
    <w:rsid w:val="00DF22E1"/>
    <w:rsid w:val="00DF3351"/>
    <w:rsid w:val="00DF4B2A"/>
    <w:rsid w:val="00DF527A"/>
    <w:rsid w:val="00DF59CC"/>
    <w:rsid w:val="00DF7EDB"/>
    <w:rsid w:val="00E0076D"/>
    <w:rsid w:val="00E0180D"/>
    <w:rsid w:val="00E020E7"/>
    <w:rsid w:val="00E02E86"/>
    <w:rsid w:val="00E034C7"/>
    <w:rsid w:val="00E03A96"/>
    <w:rsid w:val="00E04201"/>
    <w:rsid w:val="00E05B66"/>
    <w:rsid w:val="00E0691C"/>
    <w:rsid w:val="00E06DB4"/>
    <w:rsid w:val="00E06E0F"/>
    <w:rsid w:val="00E1095A"/>
    <w:rsid w:val="00E117D8"/>
    <w:rsid w:val="00E12101"/>
    <w:rsid w:val="00E13669"/>
    <w:rsid w:val="00E15641"/>
    <w:rsid w:val="00E160FF"/>
    <w:rsid w:val="00E17B68"/>
    <w:rsid w:val="00E22EF8"/>
    <w:rsid w:val="00E2309D"/>
    <w:rsid w:val="00E232E9"/>
    <w:rsid w:val="00E240E6"/>
    <w:rsid w:val="00E2448F"/>
    <w:rsid w:val="00E27DB4"/>
    <w:rsid w:val="00E27DCA"/>
    <w:rsid w:val="00E322F2"/>
    <w:rsid w:val="00E32DF5"/>
    <w:rsid w:val="00E339A6"/>
    <w:rsid w:val="00E3449F"/>
    <w:rsid w:val="00E35429"/>
    <w:rsid w:val="00E35A1D"/>
    <w:rsid w:val="00E360DB"/>
    <w:rsid w:val="00E3752F"/>
    <w:rsid w:val="00E37541"/>
    <w:rsid w:val="00E37BC3"/>
    <w:rsid w:val="00E4038C"/>
    <w:rsid w:val="00E412A7"/>
    <w:rsid w:val="00E41DA9"/>
    <w:rsid w:val="00E424E4"/>
    <w:rsid w:val="00E45182"/>
    <w:rsid w:val="00E46899"/>
    <w:rsid w:val="00E47298"/>
    <w:rsid w:val="00E47331"/>
    <w:rsid w:val="00E47DC8"/>
    <w:rsid w:val="00E507D0"/>
    <w:rsid w:val="00E547A7"/>
    <w:rsid w:val="00E57514"/>
    <w:rsid w:val="00E57623"/>
    <w:rsid w:val="00E576C3"/>
    <w:rsid w:val="00E57AA1"/>
    <w:rsid w:val="00E61776"/>
    <w:rsid w:val="00E62469"/>
    <w:rsid w:val="00E62925"/>
    <w:rsid w:val="00E6300A"/>
    <w:rsid w:val="00E6325A"/>
    <w:rsid w:val="00E6375F"/>
    <w:rsid w:val="00E6436D"/>
    <w:rsid w:val="00E64659"/>
    <w:rsid w:val="00E65ED9"/>
    <w:rsid w:val="00E668F1"/>
    <w:rsid w:val="00E66DE4"/>
    <w:rsid w:val="00E67E05"/>
    <w:rsid w:val="00E67F5C"/>
    <w:rsid w:val="00E70CFF"/>
    <w:rsid w:val="00E72198"/>
    <w:rsid w:val="00E728BE"/>
    <w:rsid w:val="00E728FC"/>
    <w:rsid w:val="00E76259"/>
    <w:rsid w:val="00E76715"/>
    <w:rsid w:val="00E76A5F"/>
    <w:rsid w:val="00E770A0"/>
    <w:rsid w:val="00E80FCB"/>
    <w:rsid w:val="00E821BD"/>
    <w:rsid w:val="00E822BE"/>
    <w:rsid w:val="00E82750"/>
    <w:rsid w:val="00E829BD"/>
    <w:rsid w:val="00E8335A"/>
    <w:rsid w:val="00E8337C"/>
    <w:rsid w:val="00E8424C"/>
    <w:rsid w:val="00E85F9E"/>
    <w:rsid w:val="00E86598"/>
    <w:rsid w:val="00E867F6"/>
    <w:rsid w:val="00E87658"/>
    <w:rsid w:val="00E877EC"/>
    <w:rsid w:val="00E879DE"/>
    <w:rsid w:val="00E879ED"/>
    <w:rsid w:val="00E9070A"/>
    <w:rsid w:val="00E91846"/>
    <w:rsid w:val="00E91D7F"/>
    <w:rsid w:val="00E92243"/>
    <w:rsid w:val="00E93CD8"/>
    <w:rsid w:val="00E9600D"/>
    <w:rsid w:val="00E96443"/>
    <w:rsid w:val="00E96CC9"/>
    <w:rsid w:val="00E96FBE"/>
    <w:rsid w:val="00EA08E4"/>
    <w:rsid w:val="00EA08FB"/>
    <w:rsid w:val="00EA0DC8"/>
    <w:rsid w:val="00EA16FD"/>
    <w:rsid w:val="00EA1990"/>
    <w:rsid w:val="00EA3023"/>
    <w:rsid w:val="00EA3736"/>
    <w:rsid w:val="00EA3D9C"/>
    <w:rsid w:val="00EA7551"/>
    <w:rsid w:val="00EB2128"/>
    <w:rsid w:val="00EB22B4"/>
    <w:rsid w:val="00EB2428"/>
    <w:rsid w:val="00EB2F4C"/>
    <w:rsid w:val="00EB3305"/>
    <w:rsid w:val="00EB375F"/>
    <w:rsid w:val="00EB3A4C"/>
    <w:rsid w:val="00EB4E6E"/>
    <w:rsid w:val="00EB4F7C"/>
    <w:rsid w:val="00EB5CF0"/>
    <w:rsid w:val="00EB6571"/>
    <w:rsid w:val="00EB6D18"/>
    <w:rsid w:val="00EB7DFB"/>
    <w:rsid w:val="00EC0AEA"/>
    <w:rsid w:val="00EC20DB"/>
    <w:rsid w:val="00EC27BB"/>
    <w:rsid w:val="00EC46A6"/>
    <w:rsid w:val="00EC6846"/>
    <w:rsid w:val="00EC6E37"/>
    <w:rsid w:val="00EC739B"/>
    <w:rsid w:val="00ED0319"/>
    <w:rsid w:val="00ED0F3C"/>
    <w:rsid w:val="00ED103C"/>
    <w:rsid w:val="00ED1B72"/>
    <w:rsid w:val="00ED1C95"/>
    <w:rsid w:val="00ED2A99"/>
    <w:rsid w:val="00ED2B50"/>
    <w:rsid w:val="00ED4B5B"/>
    <w:rsid w:val="00ED6982"/>
    <w:rsid w:val="00ED726B"/>
    <w:rsid w:val="00ED7777"/>
    <w:rsid w:val="00ED7B49"/>
    <w:rsid w:val="00EE1154"/>
    <w:rsid w:val="00EE26F6"/>
    <w:rsid w:val="00EE3640"/>
    <w:rsid w:val="00EE3652"/>
    <w:rsid w:val="00EE3BFC"/>
    <w:rsid w:val="00EE4D78"/>
    <w:rsid w:val="00EE575D"/>
    <w:rsid w:val="00EE5F37"/>
    <w:rsid w:val="00EE6F59"/>
    <w:rsid w:val="00EF0F88"/>
    <w:rsid w:val="00EF12E0"/>
    <w:rsid w:val="00EF1D01"/>
    <w:rsid w:val="00EF215D"/>
    <w:rsid w:val="00EF2EEE"/>
    <w:rsid w:val="00EF3C92"/>
    <w:rsid w:val="00EF3DF6"/>
    <w:rsid w:val="00EF406C"/>
    <w:rsid w:val="00EF443D"/>
    <w:rsid w:val="00EF4CD7"/>
    <w:rsid w:val="00EF6E0A"/>
    <w:rsid w:val="00F01987"/>
    <w:rsid w:val="00F01CB8"/>
    <w:rsid w:val="00F02501"/>
    <w:rsid w:val="00F02D8A"/>
    <w:rsid w:val="00F03EF2"/>
    <w:rsid w:val="00F06F4B"/>
    <w:rsid w:val="00F07292"/>
    <w:rsid w:val="00F079AD"/>
    <w:rsid w:val="00F127A1"/>
    <w:rsid w:val="00F12D61"/>
    <w:rsid w:val="00F14794"/>
    <w:rsid w:val="00F1583E"/>
    <w:rsid w:val="00F1593F"/>
    <w:rsid w:val="00F20D27"/>
    <w:rsid w:val="00F21B22"/>
    <w:rsid w:val="00F21FDF"/>
    <w:rsid w:val="00F22C87"/>
    <w:rsid w:val="00F23CB4"/>
    <w:rsid w:val="00F24BD2"/>
    <w:rsid w:val="00F26B39"/>
    <w:rsid w:val="00F27B74"/>
    <w:rsid w:val="00F27BCD"/>
    <w:rsid w:val="00F30659"/>
    <w:rsid w:val="00F3470B"/>
    <w:rsid w:val="00F364AA"/>
    <w:rsid w:val="00F376C8"/>
    <w:rsid w:val="00F40090"/>
    <w:rsid w:val="00F41242"/>
    <w:rsid w:val="00F426E4"/>
    <w:rsid w:val="00F42C5F"/>
    <w:rsid w:val="00F43602"/>
    <w:rsid w:val="00F4385F"/>
    <w:rsid w:val="00F43F06"/>
    <w:rsid w:val="00F44F10"/>
    <w:rsid w:val="00F47AEE"/>
    <w:rsid w:val="00F516B1"/>
    <w:rsid w:val="00F52501"/>
    <w:rsid w:val="00F536AA"/>
    <w:rsid w:val="00F542D5"/>
    <w:rsid w:val="00F552A0"/>
    <w:rsid w:val="00F56B47"/>
    <w:rsid w:val="00F572F6"/>
    <w:rsid w:val="00F606CA"/>
    <w:rsid w:val="00F6093D"/>
    <w:rsid w:val="00F62336"/>
    <w:rsid w:val="00F625A6"/>
    <w:rsid w:val="00F630F3"/>
    <w:rsid w:val="00F6327D"/>
    <w:rsid w:val="00F63DA3"/>
    <w:rsid w:val="00F648D1"/>
    <w:rsid w:val="00F65346"/>
    <w:rsid w:val="00F6553F"/>
    <w:rsid w:val="00F65A9A"/>
    <w:rsid w:val="00F676A7"/>
    <w:rsid w:val="00F67B91"/>
    <w:rsid w:val="00F70F12"/>
    <w:rsid w:val="00F713A6"/>
    <w:rsid w:val="00F72697"/>
    <w:rsid w:val="00F73676"/>
    <w:rsid w:val="00F73B7A"/>
    <w:rsid w:val="00F7414A"/>
    <w:rsid w:val="00F75610"/>
    <w:rsid w:val="00F77B9C"/>
    <w:rsid w:val="00F8470E"/>
    <w:rsid w:val="00F858B4"/>
    <w:rsid w:val="00F87965"/>
    <w:rsid w:val="00F90674"/>
    <w:rsid w:val="00F91F3C"/>
    <w:rsid w:val="00F9212D"/>
    <w:rsid w:val="00F95AB1"/>
    <w:rsid w:val="00F9607E"/>
    <w:rsid w:val="00F96675"/>
    <w:rsid w:val="00F97B3C"/>
    <w:rsid w:val="00FA0D55"/>
    <w:rsid w:val="00FA132A"/>
    <w:rsid w:val="00FA4693"/>
    <w:rsid w:val="00FA58A2"/>
    <w:rsid w:val="00FA636D"/>
    <w:rsid w:val="00FA6564"/>
    <w:rsid w:val="00FA7D4A"/>
    <w:rsid w:val="00FB006F"/>
    <w:rsid w:val="00FB05FC"/>
    <w:rsid w:val="00FB06D9"/>
    <w:rsid w:val="00FB19B8"/>
    <w:rsid w:val="00FB2AAC"/>
    <w:rsid w:val="00FB3937"/>
    <w:rsid w:val="00FB3EB0"/>
    <w:rsid w:val="00FB5061"/>
    <w:rsid w:val="00FB5227"/>
    <w:rsid w:val="00FB57C0"/>
    <w:rsid w:val="00FB6431"/>
    <w:rsid w:val="00FB6E4E"/>
    <w:rsid w:val="00FC053E"/>
    <w:rsid w:val="00FC093B"/>
    <w:rsid w:val="00FC2688"/>
    <w:rsid w:val="00FC54B7"/>
    <w:rsid w:val="00FD0E0B"/>
    <w:rsid w:val="00FD1B52"/>
    <w:rsid w:val="00FD2382"/>
    <w:rsid w:val="00FD2E6B"/>
    <w:rsid w:val="00FD6A69"/>
    <w:rsid w:val="00FE0166"/>
    <w:rsid w:val="00FE0694"/>
    <w:rsid w:val="00FE070E"/>
    <w:rsid w:val="00FE08C7"/>
    <w:rsid w:val="00FE0B8F"/>
    <w:rsid w:val="00FE1018"/>
    <w:rsid w:val="00FE10C8"/>
    <w:rsid w:val="00FE1AFE"/>
    <w:rsid w:val="00FE1F23"/>
    <w:rsid w:val="00FE25E1"/>
    <w:rsid w:val="00FE36EC"/>
    <w:rsid w:val="00FE3985"/>
    <w:rsid w:val="00FE4C1E"/>
    <w:rsid w:val="00FE605F"/>
    <w:rsid w:val="00FE670F"/>
    <w:rsid w:val="00FE67A0"/>
    <w:rsid w:val="00FE7230"/>
    <w:rsid w:val="00FE7295"/>
    <w:rsid w:val="00FF08AD"/>
    <w:rsid w:val="00FF14D9"/>
    <w:rsid w:val="00FF19A4"/>
    <w:rsid w:val="00FF2DE2"/>
    <w:rsid w:val="00FF4208"/>
    <w:rsid w:val="00FF5193"/>
    <w:rsid w:val="00FF51A3"/>
    <w:rsid w:val="00FF5508"/>
    <w:rsid w:val="00FF5A33"/>
    <w:rsid w:val="00FF6205"/>
    <w:rsid w:val="00FF6283"/>
    <w:rsid w:val="00FF6339"/>
    <w:rsid w:val="00FF6ECE"/>
    <w:rsid w:val="00FF740C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10711F8-2413-414D-BC88-53047B44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5E59"/>
    <w:pPr>
      <w:jc w:val="both"/>
    </w:pPr>
    <w:rPr>
      <w:rFonts w:ascii="Arial" w:hAnsi="Arial"/>
      <w:szCs w:val="24"/>
    </w:rPr>
  </w:style>
  <w:style w:type="paragraph" w:styleId="Heading1">
    <w:name w:val="heading 1"/>
    <w:aliases w:val="T1,h1,aa,Level a,mainchap,H1,CHAPITRE,Section Head,l1,heading 1,PB,1st level,1,PB1,H11,h11,1st level1,11,PB2,H12,h12,1st level2,12,PB3,H13,h13,1st level3,13,PB4,H14,h14,1st level4,14,PB5,H15,h15,1st level5,15,ghost,g,1 ghost,Ghost,Disaster 1,I"/>
    <w:next w:val="Honeywell"/>
    <w:link w:val="Heading1Char"/>
    <w:qFormat/>
    <w:rsid w:val="00C04ECF"/>
    <w:pPr>
      <w:keepNext/>
      <w:keepLines/>
      <w:numPr>
        <w:numId w:val="15"/>
      </w:numPr>
      <w:tabs>
        <w:tab w:val="left" w:pos="576"/>
      </w:tabs>
      <w:spacing w:before="360" w:after="120"/>
      <w:outlineLvl w:val="0"/>
    </w:pPr>
    <w:rPr>
      <w:rFonts w:ascii="Arial" w:hAnsi="Arial"/>
      <w:b/>
      <w:caps/>
      <w:sz w:val="24"/>
      <w:szCs w:val="28"/>
    </w:rPr>
  </w:style>
  <w:style w:type="paragraph" w:styleId="Heading2">
    <w:name w:val="heading 2"/>
    <w:aliases w:val="T2,X,l2,título 2,Heading 2 Hidden,Niveau 2,H2,h2,cl:1,2nd level,2,Header 2,Disaster 2,list + change bar,heading 2,H2dex,T21,X1,título 21,h21,2nd level1,H21,título 22,h22,2nd level2,H22,título 23,h23,2nd level3,H23,título 24,h24,2nd level4,H24"/>
    <w:basedOn w:val="Heading1"/>
    <w:next w:val="BodyText"/>
    <w:link w:val="Heading2Char"/>
    <w:qFormat/>
    <w:rsid w:val="00E821BD"/>
    <w:pPr>
      <w:numPr>
        <w:ilvl w:val="1"/>
      </w:numPr>
      <w:tabs>
        <w:tab w:val="clear" w:pos="576"/>
      </w:tabs>
      <w:outlineLvl w:val="1"/>
    </w:pPr>
    <w:rPr>
      <w:caps w:val="0"/>
      <w:sz w:val="22"/>
    </w:rPr>
  </w:style>
  <w:style w:type="paragraph" w:styleId="Heading3">
    <w:name w:val="heading 3"/>
    <w:aliases w:val="T3,h3,l3,H3,heading 3,3rd level,Disaster 3,0,3,Guide 3,H31,h31,H32,h32,H33,h33,H34,h34,H35,h35,b,3 bullet,Head 3,List level 3,list 3,sub-sub,3 Heading,3rdOrd (1.),Unnumbered Head,uh,UH,Third-Order Heading,Org Heading 1,§,§§,Title 3,Car,bad,31"/>
    <w:basedOn w:val="Heading2"/>
    <w:next w:val="BodyText"/>
    <w:link w:val="Heading3Char"/>
    <w:qFormat/>
    <w:rsid w:val="00E821BD"/>
    <w:pPr>
      <w:numPr>
        <w:ilvl w:val="2"/>
      </w:numPr>
      <w:tabs>
        <w:tab w:val="left" w:pos="936"/>
      </w:tabs>
      <w:outlineLvl w:val="2"/>
    </w:pPr>
    <w:rPr>
      <w:szCs w:val="24"/>
    </w:rPr>
  </w:style>
  <w:style w:type="paragraph" w:styleId="Heading4">
    <w:name w:val="heading 4"/>
    <w:aliases w:val="T4"/>
    <w:basedOn w:val="Heading3"/>
    <w:next w:val="BodyText"/>
    <w:link w:val="Heading4Char"/>
    <w:qFormat/>
    <w:rsid w:val="00E821BD"/>
    <w:pPr>
      <w:numPr>
        <w:ilvl w:val="3"/>
      </w:numPr>
      <w:tabs>
        <w:tab w:val="clear" w:pos="936"/>
        <w:tab w:val="left" w:pos="1267"/>
      </w:tabs>
      <w:outlineLvl w:val="3"/>
    </w:pPr>
    <w:rPr>
      <w:bCs/>
      <w:iCs/>
    </w:rPr>
  </w:style>
  <w:style w:type="paragraph" w:styleId="Heading5">
    <w:name w:val="heading 5"/>
    <w:aliases w:val="T5"/>
    <w:basedOn w:val="Heading4"/>
    <w:next w:val="BodyText"/>
    <w:link w:val="Heading5Char"/>
    <w:qFormat/>
    <w:rsid w:val="00E821BD"/>
    <w:pPr>
      <w:numPr>
        <w:ilvl w:val="4"/>
      </w:numPr>
      <w:tabs>
        <w:tab w:val="clear" w:pos="1267"/>
        <w:tab w:val="left" w:pos="1656"/>
      </w:tabs>
      <w:outlineLvl w:val="4"/>
    </w:pPr>
  </w:style>
  <w:style w:type="paragraph" w:styleId="Heading6">
    <w:name w:val="heading 6"/>
    <w:aliases w:val="h6,H6,H61,H62,H63,H64,H65,sub-dash,sd,5,Überschrift 61,Überschrift 611,Überschrift 612,Überschrift 613,Überschrift 614,Überschrift 615,Überschrift 6111,Überschrift 6121,Überschrift 6131,Überschrift 6141,Überschrift 616,Überschrift 6112,6,T6,l6"/>
    <w:basedOn w:val="Heading5"/>
    <w:next w:val="BodyText"/>
    <w:link w:val="Heading6Char"/>
    <w:rsid w:val="00E821BD"/>
    <w:pPr>
      <w:numPr>
        <w:ilvl w:val="5"/>
      </w:numPr>
      <w:tabs>
        <w:tab w:val="clear" w:pos="1656"/>
        <w:tab w:val="left" w:pos="1944"/>
      </w:tabs>
      <w:outlineLvl w:val="5"/>
    </w:pPr>
  </w:style>
  <w:style w:type="paragraph" w:styleId="Heading7">
    <w:name w:val="heading 7"/>
    <w:aliases w:val="No#,No digit heading,H7,H71,H72,H73,H74,H75,h7,Überschrift 71,Überschrift 711,h71,Überschrift 712,Überschrift 7111,h72,Überschrift 713,Überschrift 7112,h73,Überschrift 714,Überschrift 7113,h74,Überschrift 715,Überschrift 7114,h75,Enum2,T7,7"/>
    <w:basedOn w:val="Heading6"/>
    <w:link w:val="Heading7Char"/>
    <w:rsid w:val="00E821BD"/>
    <w:pPr>
      <w:numPr>
        <w:ilvl w:val="6"/>
      </w:numPr>
      <w:tabs>
        <w:tab w:val="clear" w:pos="1944"/>
        <w:tab w:val="left" w:pos="2232"/>
      </w:tabs>
      <w:outlineLvl w:val="6"/>
    </w:pPr>
  </w:style>
  <w:style w:type="paragraph" w:styleId="Heading8">
    <w:name w:val="heading 8"/>
    <w:aliases w:val="(table no.),Figure Title,H8,H81,H82,H83,H84,H85,(requirement),Überschrift 81,Überschrift 811,Überschrift 812,Überschrift 8111,Überschrift 813,Überschrift 8112,Überschrift 814,Überschrift 8113,Überschrift 815,Überschrift 8114,Überschrift 816,h8"/>
    <w:basedOn w:val="Heading7"/>
    <w:link w:val="Heading8Char"/>
    <w:rsid w:val="00E821BD"/>
    <w:pPr>
      <w:numPr>
        <w:ilvl w:val="7"/>
      </w:numPr>
      <w:tabs>
        <w:tab w:val="clear" w:pos="2232"/>
        <w:tab w:val="left" w:pos="2520"/>
      </w:tabs>
      <w:outlineLvl w:val="7"/>
    </w:pPr>
    <w:rPr>
      <w:iCs w:val="0"/>
    </w:rPr>
  </w:style>
  <w:style w:type="paragraph" w:styleId="Heading9">
    <w:name w:val="heading 9"/>
    <w:next w:val="BodyText"/>
    <w:link w:val="Heading9Char"/>
    <w:rsid w:val="00E821BD"/>
    <w:pPr>
      <w:numPr>
        <w:ilvl w:val="8"/>
        <w:numId w:val="16"/>
      </w:numPr>
      <w:outlineLvl w:val="8"/>
    </w:pPr>
    <w:rPr>
      <w:rFonts w:ascii="Arial" w:hAnsi="Arial" w:cs="Arial"/>
      <w:i/>
      <w:iCs/>
      <w:vanish/>
      <w:sz w:val="16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Char, Char,DE body,- TF,Exhibit 10 Left,DE body1,DE body2,Body Text 1,OT Body Text,b3,b4,b12,b5,b6,b7,b8,b9,b10,b13,b14,b15,b16,b17,b18,b19,b20,b21,b22,b23,b110,b111,b31,b41,b121,b51,b61,b71,b81,b91,b101,b131,b141,b151,b161,b171,b181,b191,b201"/>
    <w:basedOn w:val="Normal"/>
    <w:link w:val="BodyTextChar"/>
    <w:rsid w:val="00AE1370"/>
    <w:pPr>
      <w:spacing w:before="240"/>
    </w:pPr>
    <w:rPr>
      <w:szCs w:val="22"/>
    </w:rPr>
  </w:style>
  <w:style w:type="paragraph" w:styleId="Title">
    <w:name w:val="Title"/>
    <w:basedOn w:val="Normal"/>
    <w:link w:val="TitleChar"/>
    <w:rsid w:val="00E821BD"/>
    <w:pPr>
      <w:keepLines/>
      <w:spacing w:before="360"/>
      <w:jc w:val="center"/>
    </w:pPr>
    <w:rPr>
      <w:b/>
      <w:smallCaps/>
      <w:sz w:val="32"/>
      <w:szCs w:val="32"/>
    </w:rPr>
  </w:style>
  <w:style w:type="paragraph" w:styleId="TOC2">
    <w:name w:val="toc 2"/>
    <w:basedOn w:val="TOC1"/>
    <w:uiPriority w:val="39"/>
    <w:rsid w:val="00B07C4E"/>
    <w:pPr>
      <w:spacing w:before="0"/>
      <w:ind w:left="1282" w:hanging="706"/>
    </w:pPr>
    <w:rPr>
      <w:b w:val="0"/>
      <w:caps w:val="0"/>
    </w:rPr>
  </w:style>
  <w:style w:type="paragraph" w:styleId="TOC1">
    <w:name w:val="toc 1"/>
    <w:next w:val="Normal"/>
    <w:uiPriority w:val="39"/>
    <w:rsid w:val="00C04ECF"/>
    <w:pPr>
      <w:tabs>
        <w:tab w:val="right" w:leader="dot" w:pos="9360"/>
      </w:tabs>
      <w:spacing w:before="360"/>
      <w:ind w:left="576" w:right="720" w:hanging="576"/>
    </w:pPr>
    <w:rPr>
      <w:rFonts w:ascii="Arial" w:hAnsi="Arial"/>
      <w:b/>
      <w:caps/>
      <w:sz w:val="22"/>
      <w:szCs w:val="24"/>
    </w:rPr>
  </w:style>
  <w:style w:type="paragraph" w:styleId="TOC3">
    <w:name w:val="toc 3"/>
    <w:basedOn w:val="TOC2"/>
    <w:uiPriority w:val="39"/>
    <w:rsid w:val="00AE1370"/>
    <w:pPr>
      <w:ind w:left="2261" w:hanging="994"/>
    </w:pPr>
  </w:style>
  <w:style w:type="paragraph" w:styleId="Footer">
    <w:name w:val="footer"/>
    <w:aliases w:val="ft,footer,Page #"/>
    <w:basedOn w:val="Normal"/>
    <w:link w:val="FooterChar"/>
    <w:uiPriority w:val="99"/>
    <w:rsid w:val="003335CF"/>
    <w:pPr>
      <w:pBdr>
        <w:top w:val="single" w:sz="4" w:space="1" w:color="auto"/>
      </w:pBdr>
      <w:tabs>
        <w:tab w:val="right" w:pos="9360"/>
      </w:tabs>
      <w:jc w:val="center"/>
    </w:pPr>
    <w:rPr>
      <w:rFonts w:cs="Arial"/>
      <w:sz w:val="18"/>
      <w:szCs w:val="18"/>
    </w:rPr>
  </w:style>
  <w:style w:type="paragraph" w:styleId="Header">
    <w:name w:val="header"/>
    <w:basedOn w:val="Normal"/>
    <w:link w:val="HeaderChar"/>
    <w:uiPriority w:val="99"/>
    <w:rsid w:val="00AE1370"/>
    <w:pPr>
      <w:tabs>
        <w:tab w:val="right" w:pos="9360"/>
      </w:tabs>
    </w:pPr>
    <w:rPr>
      <w:szCs w:val="20"/>
    </w:rPr>
  </w:style>
  <w:style w:type="character" w:styleId="PageNumber">
    <w:name w:val="page number"/>
    <w:basedOn w:val="DefaultParagraphFont"/>
    <w:rsid w:val="00AE1370"/>
    <w:rPr>
      <w:rFonts w:ascii="Arial" w:hAnsi="Arial"/>
    </w:rPr>
  </w:style>
  <w:style w:type="paragraph" w:customStyle="1" w:styleId="Delta">
    <w:name w:val="Delta"/>
    <w:rsid w:val="00AE1370"/>
    <w:rPr>
      <w:sz w:val="24"/>
    </w:rPr>
  </w:style>
  <w:style w:type="paragraph" w:styleId="Caption">
    <w:name w:val="caption"/>
    <w:aliases w:val="topic,c,C,Ca,Figure-caption,Figure No,ca,Label,ASSET_caption,CAPTION,Figure Caption,Figure-caption1,CAPTION1,Figure Caption1,Figure-caption2,CAPTION2,Figure Caption2,Figure-caption3,CAPTION3,Figure Caption3,Figure-caption4,CAPTION4,Legend,c1"/>
    <w:basedOn w:val="Normal"/>
    <w:next w:val="BodyText"/>
    <w:link w:val="CaptionChar"/>
    <w:qFormat/>
    <w:rsid w:val="00C04ECF"/>
    <w:pPr>
      <w:spacing w:before="240" w:after="240"/>
      <w:jc w:val="center"/>
    </w:pPr>
    <w:rPr>
      <w:b/>
      <w:bCs/>
    </w:rPr>
  </w:style>
  <w:style w:type="paragraph" w:customStyle="1" w:styleId="Figure">
    <w:name w:val="Figure"/>
    <w:basedOn w:val="BodyText"/>
    <w:next w:val="Caption"/>
    <w:link w:val="FigureChar"/>
    <w:qFormat/>
    <w:rsid w:val="00C04ECF"/>
    <w:pPr>
      <w:keepNext/>
      <w:spacing w:after="240"/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AE13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">
    <w:name w:val="key"/>
    <w:rsid w:val="00AE1370"/>
    <w:rPr>
      <w:sz w:val="24"/>
    </w:rPr>
  </w:style>
  <w:style w:type="paragraph" w:customStyle="1" w:styleId="Phi">
    <w:name w:val="Phi"/>
    <w:rsid w:val="00AE1370"/>
    <w:pPr>
      <w:tabs>
        <w:tab w:val="left" w:pos="547"/>
        <w:tab w:val="left" w:pos="1080"/>
        <w:tab w:val="left" w:pos="1627"/>
      </w:tabs>
    </w:pPr>
    <w:rPr>
      <w:rFonts w:ascii="Times" w:hAnsi="Times"/>
      <w:sz w:val="24"/>
    </w:rPr>
  </w:style>
  <w:style w:type="paragraph" w:customStyle="1" w:styleId="Table">
    <w:name w:val="Table"/>
    <w:basedOn w:val="Normal"/>
    <w:rsid w:val="005317DA"/>
    <w:rPr>
      <w:szCs w:val="20"/>
    </w:rPr>
  </w:style>
  <w:style w:type="paragraph" w:styleId="TOC7">
    <w:name w:val="toc 7"/>
    <w:basedOn w:val="TOC6"/>
    <w:uiPriority w:val="39"/>
    <w:rsid w:val="00AE1370"/>
    <w:pPr>
      <w:ind w:left="1320"/>
    </w:pPr>
  </w:style>
  <w:style w:type="paragraph" w:styleId="TOC6">
    <w:name w:val="toc 6"/>
    <w:basedOn w:val="TOC5"/>
    <w:uiPriority w:val="39"/>
    <w:rsid w:val="00AE1370"/>
    <w:pPr>
      <w:ind w:left="7056" w:hanging="1872"/>
    </w:pPr>
  </w:style>
  <w:style w:type="paragraph" w:styleId="TOC5">
    <w:name w:val="toc 5"/>
    <w:basedOn w:val="TOC4"/>
    <w:uiPriority w:val="39"/>
    <w:rsid w:val="00AE1370"/>
    <w:pPr>
      <w:ind w:left="5184" w:hanging="1584"/>
    </w:pPr>
  </w:style>
  <w:style w:type="paragraph" w:styleId="TOC4">
    <w:name w:val="toc 4"/>
    <w:basedOn w:val="TOC3"/>
    <w:uiPriority w:val="39"/>
    <w:rsid w:val="00AE1370"/>
    <w:pPr>
      <w:ind w:left="3572" w:hanging="1282"/>
    </w:pPr>
  </w:style>
  <w:style w:type="paragraph" w:customStyle="1" w:styleId="TitleTOC">
    <w:name w:val="Title TOC"/>
    <w:basedOn w:val="Title"/>
    <w:rsid w:val="00C04ECF"/>
    <w:pPr>
      <w:keepNext/>
      <w:pBdr>
        <w:bottom w:val="single" w:sz="4" w:space="1" w:color="auto"/>
      </w:pBdr>
      <w:spacing w:after="240"/>
    </w:pPr>
    <w:rPr>
      <w:sz w:val="28"/>
    </w:rPr>
  </w:style>
  <w:style w:type="paragraph" w:styleId="TableofFigures">
    <w:name w:val="table of figures"/>
    <w:basedOn w:val="TOC2"/>
    <w:next w:val="Normal"/>
    <w:uiPriority w:val="99"/>
    <w:rsid w:val="00A01EF7"/>
    <w:pPr>
      <w:tabs>
        <w:tab w:val="left" w:pos="1440"/>
      </w:tabs>
      <w:ind w:left="1584" w:hanging="1584"/>
    </w:pPr>
  </w:style>
  <w:style w:type="paragraph" w:styleId="Index2">
    <w:name w:val="index 2"/>
    <w:basedOn w:val="Normal"/>
    <w:next w:val="Normal"/>
    <w:autoRedefine/>
    <w:semiHidden/>
    <w:rsid w:val="00AE1370"/>
    <w:pPr>
      <w:ind w:left="480" w:hanging="240"/>
    </w:pPr>
  </w:style>
  <w:style w:type="paragraph" w:styleId="ListNumber">
    <w:name w:val="List Number"/>
    <w:basedOn w:val="Normal"/>
    <w:rsid w:val="00AE1370"/>
    <w:pPr>
      <w:tabs>
        <w:tab w:val="num" w:pos="360"/>
      </w:tabs>
      <w:ind w:left="360" w:hanging="360"/>
    </w:pPr>
  </w:style>
  <w:style w:type="paragraph" w:customStyle="1" w:styleId="Bullet2">
    <w:name w:val="Bullet 2"/>
    <w:basedOn w:val="Bullet1"/>
    <w:rsid w:val="00AE1370"/>
    <w:pPr>
      <w:numPr>
        <w:numId w:val="6"/>
      </w:numPr>
    </w:pPr>
  </w:style>
  <w:style w:type="paragraph" w:customStyle="1" w:styleId="Bullet1">
    <w:name w:val="Bullet 1"/>
    <w:basedOn w:val="BodyText"/>
    <w:link w:val="Bullet1Char"/>
    <w:rsid w:val="00AE1370"/>
    <w:pPr>
      <w:numPr>
        <w:numId w:val="5"/>
      </w:numPr>
      <w:spacing w:before="120"/>
    </w:pPr>
  </w:style>
  <w:style w:type="paragraph" w:customStyle="1" w:styleId="Bullet3">
    <w:name w:val="Bullet 3"/>
    <w:basedOn w:val="Bullet2"/>
    <w:rsid w:val="00AE1370"/>
    <w:pPr>
      <w:numPr>
        <w:numId w:val="7"/>
      </w:numPr>
    </w:pPr>
  </w:style>
  <w:style w:type="character" w:styleId="Hyperlink">
    <w:name w:val="Hyperlink"/>
    <w:basedOn w:val="DefaultParagraphFont"/>
    <w:uiPriority w:val="99"/>
    <w:rsid w:val="00AE1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AE1370"/>
    <w:rPr>
      <w:rFonts w:ascii="Tahoma" w:hAnsi="Tahoma"/>
      <w:sz w:val="16"/>
      <w:szCs w:val="16"/>
    </w:rPr>
  </w:style>
  <w:style w:type="paragraph" w:customStyle="1" w:styleId="BulletTable1">
    <w:name w:val="Bullet Table 1"/>
    <w:basedOn w:val="Table"/>
    <w:rsid w:val="00FB05FC"/>
    <w:pPr>
      <w:keepLines/>
      <w:numPr>
        <w:numId w:val="10"/>
      </w:numPr>
      <w:tabs>
        <w:tab w:val="clear" w:pos="648"/>
        <w:tab w:val="left" w:pos="288"/>
      </w:tabs>
      <w:ind w:left="288" w:hanging="288"/>
    </w:pPr>
  </w:style>
  <w:style w:type="paragraph" w:styleId="TOC9">
    <w:name w:val="toc 9"/>
    <w:basedOn w:val="TOC8"/>
    <w:uiPriority w:val="39"/>
    <w:rsid w:val="007A6180"/>
    <w:pPr>
      <w:ind w:left="2304" w:hanging="2304"/>
    </w:pPr>
    <w:rPr>
      <w:noProof/>
    </w:rPr>
  </w:style>
  <w:style w:type="paragraph" w:styleId="TOC8">
    <w:name w:val="toc 8"/>
    <w:basedOn w:val="TOC7"/>
    <w:uiPriority w:val="39"/>
    <w:rsid w:val="00AE1370"/>
    <w:pPr>
      <w:ind w:left="1540"/>
    </w:pPr>
  </w:style>
  <w:style w:type="paragraph" w:customStyle="1" w:styleId="Note0">
    <w:name w:val="Note"/>
    <w:basedOn w:val="BodyText"/>
    <w:next w:val="BodyText"/>
    <w:rsid w:val="00AE1370"/>
    <w:pPr>
      <w:ind w:left="720" w:hanging="720"/>
    </w:pPr>
    <w:rPr>
      <w:szCs w:val="20"/>
    </w:rPr>
  </w:style>
  <w:style w:type="paragraph" w:customStyle="1" w:styleId="TableHeading">
    <w:name w:val="Table Heading"/>
    <w:basedOn w:val="Table"/>
    <w:next w:val="Table"/>
    <w:qFormat/>
    <w:rsid w:val="00AE1370"/>
    <w:pPr>
      <w:jc w:val="center"/>
    </w:pPr>
    <w:rPr>
      <w:rFonts w:ascii="Arial Bold" w:hAnsi="Arial Bold"/>
      <w:b/>
    </w:rPr>
  </w:style>
  <w:style w:type="paragraph" w:styleId="NoteHeading">
    <w:name w:val="Note Heading"/>
    <w:basedOn w:val="Normal"/>
    <w:next w:val="Normal"/>
    <w:rsid w:val="00AE1370"/>
  </w:style>
  <w:style w:type="paragraph" w:customStyle="1" w:styleId="Question">
    <w:name w:val="Question"/>
    <w:basedOn w:val="BodyText"/>
    <w:next w:val="BodyText"/>
    <w:rsid w:val="00AE1370"/>
    <w:pPr>
      <w:tabs>
        <w:tab w:val="left" w:pos="1897"/>
        <w:tab w:val="left" w:pos="5348"/>
      </w:tabs>
    </w:pPr>
    <w:rPr>
      <w:rFonts w:cs="Arial"/>
      <w:i/>
      <w:szCs w:val="20"/>
    </w:rPr>
  </w:style>
  <w:style w:type="paragraph" w:customStyle="1" w:styleId="ThesisStatement">
    <w:name w:val="Thesis Statement"/>
    <w:basedOn w:val="BodyText"/>
    <w:next w:val="BodyText"/>
    <w:rsid w:val="00C04ECF"/>
    <w:pPr>
      <w:pBdr>
        <w:top w:val="thinThickLargeGap" w:sz="8" w:space="1" w:color="DC241F"/>
        <w:bottom w:val="thickThinLargeGap" w:sz="8" w:space="1" w:color="DC241F"/>
      </w:pBdr>
    </w:pPr>
    <w:rPr>
      <w:rFonts w:cs="Arial"/>
      <w:b/>
      <w:color w:val="DC241F"/>
    </w:rPr>
  </w:style>
  <w:style w:type="paragraph" w:customStyle="1" w:styleId="ApHdTxt0">
    <w:name w:val="ApHd#+Txt0"/>
    <w:next w:val="Normal"/>
    <w:rsid w:val="00AE1370"/>
    <w:pPr>
      <w:numPr>
        <w:numId w:val="3"/>
      </w:numPr>
    </w:pPr>
    <w:rPr>
      <w:rFonts w:ascii="Arial" w:hAnsi="Arial"/>
      <w:i/>
      <w:sz w:val="16"/>
      <w:szCs w:val="28"/>
    </w:rPr>
  </w:style>
  <w:style w:type="paragraph" w:customStyle="1" w:styleId="ABCList">
    <w:name w:val="ABC_List"/>
    <w:basedOn w:val="BodyText"/>
    <w:rsid w:val="00AE1370"/>
    <w:pPr>
      <w:numPr>
        <w:numId w:val="2"/>
      </w:numPr>
    </w:pPr>
  </w:style>
  <w:style w:type="paragraph" w:customStyle="1" w:styleId="123List">
    <w:name w:val="123_List"/>
    <w:basedOn w:val="BodyText"/>
    <w:rsid w:val="00AE1370"/>
    <w:pPr>
      <w:numPr>
        <w:numId w:val="1"/>
      </w:numPr>
    </w:pPr>
  </w:style>
  <w:style w:type="paragraph" w:customStyle="1" w:styleId="ApHdTxt1">
    <w:name w:val="ApHd#+Txt1"/>
    <w:next w:val="BodyText"/>
    <w:rsid w:val="00C04ECF"/>
    <w:pPr>
      <w:keepNext/>
      <w:numPr>
        <w:ilvl w:val="1"/>
        <w:numId w:val="3"/>
      </w:numPr>
      <w:spacing w:before="240"/>
    </w:pPr>
    <w:rPr>
      <w:rFonts w:ascii="Arial" w:hAnsi="Arial"/>
      <w:b/>
      <w:caps/>
      <w:sz w:val="24"/>
      <w:szCs w:val="28"/>
    </w:rPr>
  </w:style>
  <w:style w:type="paragraph" w:customStyle="1" w:styleId="ApHdTxt2">
    <w:name w:val="ApHd#+Txt2"/>
    <w:basedOn w:val="ApHdTxt1"/>
    <w:next w:val="BodyText"/>
    <w:rsid w:val="00AE1370"/>
    <w:pPr>
      <w:numPr>
        <w:ilvl w:val="2"/>
      </w:numPr>
    </w:pPr>
    <w:rPr>
      <w:caps w:val="0"/>
    </w:rPr>
  </w:style>
  <w:style w:type="paragraph" w:customStyle="1" w:styleId="ApHdTxt3">
    <w:name w:val="ApHd#+Txt3"/>
    <w:basedOn w:val="ApHdTxt2"/>
    <w:next w:val="BodyText"/>
    <w:rsid w:val="00AE1370"/>
    <w:pPr>
      <w:numPr>
        <w:ilvl w:val="3"/>
      </w:numPr>
    </w:pPr>
  </w:style>
  <w:style w:type="paragraph" w:customStyle="1" w:styleId="ApHdTxt4">
    <w:name w:val="ApHd#+Txt4"/>
    <w:basedOn w:val="ApHdTxt3"/>
    <w:next w:val="BodyText"/>
    <w:rsid w:val="00AE1370"/>
    <w:pPr>
      <w:numPr>
        <w:ilvl w:val="4"/>
      </w:numPr>
    </w:pPr>
  </w:style>
  <w:style w:type="paragraph" w:customStyle="1" w:styleId="ApHdTxt5">
    <w:name w:val="ApHd#+Txt5"/>
    <w:basedOn w:val="ApHdTxt4"/>
    <w:next w:val="BodyText"/>
    <w:rsid w:val="00AE1370"/>
    <w:pPr>
      <w:numPr>
        <w:ilvl w:val="5"/>
      </w:numPr>
    </w:pPr>
  </w:style>
  <w:style w:type="paragraph" w:customStyle="1" w:styleId="ApHdonly0">
    <w:name w:val="ApHd#only0"/>
    <w:next w:val="Normal"/>
    <w:rsid w:val="00C04ECF"/>
    <w:pPr>
      <w:spacing w:after="60"/>
    </w:pPr>
    <w:rPr>
      <w:rFonts w:ascii="Arial" w:hAnsi="Arial"/>
      <w:b/>
      <w:caps/>
      <w:sz w:val="28"/>
      <w:szCs w:val="28"/>
    </w:rPr>
  </w:style>
  <w:style w:type="paragraph" w:customStyle="1" w:styleId="ApHdonly1">
    <w:name w:val="ApHd#only1"/>
    <w:basedOn w:val="BodyText"/>
    <w:rsid w:val="00AE1370"/>
    <w:pPr>
      <w:keepLines/>
      <w:numPr>
        <w:ilvl w:val="1"/>
        <w:numId w:val="4"/>
      </w:numPr>
    </w:pPr>
  </w:style>
  <w:style w:type="paragraph" w:customStyle="1" w:styleId="ApHdonly2">
    <w:name w:val="ApHd#only2"/>
    <w:basedOn w:val="ApHdonly1"/>
    <w:rsid w:val="00AE1370"/>
    <w:pPr>
      <w:numPr>
        <w:ilvl w:val="2"/>
      </w:numPr>
    </w:pPr>
  </w:style>
  <w:style w:type="paragraph" w:customStyle="1" w:styleId="ApHdonly3">
    <w:name w:val="ApHd#only3"/>
    <w:basedOn w:val="ApHdonly2"/>
    <w:rsid w:val="00AE1370"/>
    <w:pPr>
      <w:numPr>
        <w:ilvl w:val="3"/>
      </w:numPr>
    </w:pPr>
  </w:style>
  <w:style w:type="paragraph" w:customStyle="1" w:styleId="ApHdonly4">
    <w:name w:val="ApHd#only4"/>
    <w:basedOn w:val="ApHdonly3"/>
    <w:rsid w:val="00AE1370"/>
    <w:pPr>
      <w:numPr>
        <w:ilvl w:val="4"/>
      </w:numPr>
    </w:pPr>
  </w:style>
  <w:style w:type="paragraph" w:customStyle="1" w:styleId="ApHdonly5">
    <w:name w:val="ApHd#only5"/>
    <w:basedOn w:val="ApHdonly4"/>
    <w:rsid w:val="00AE1370"/>
    <w:pPr>
      <w:numPr>
        <w:ilvl w:val="5"/>
      </w:numPr>
    </w:pPr>
  </w:style>
  <w:style w:type="table" w:styleId="TableGrid5">
    <w:name w:val="Table Grid 5"/>
    <w:basedOn w:val="TableNormal"/>
    <w:rsid w:val="00AE137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tabletextleftChar">
    <w:name w:val="table text_left Char"/>
    <w:basedOn w:val="DefaultParagraphFont"/>
    <w:link w:val="tabletextleft"/>
    <w:locked/>
    <w:rsid w:val="00520390"/>
    <w:rPr>
      <w:rFonts w:ascii="Arial" w:hAnsi="Arial" w:cs="Arial"/>
    </w:rPr>
  </w:style>
  <w:style w:type="paragraph" w:customStyle="1" w:styleId="ApplicableDocs">
    <w:name w:val="Applicable Docs"/>
    <w:basedOn w:val="BodyText"/>
    <w:rsid w:val="00AE1370"/>
    <w:pPr>
      <w:keepLines/>
      <w:tabs>
        <w:tab w:val="left" w:pos="3600"/>
      </w:tabs>
      <w:ind w:left="3600" w:hanging="3312"/>
    </w:pPr>
    <w:rPr>
      <w:rFonts w:cs="Arial"/>
    </w:rPr>
  </w:style>
  <w:style w:type="paragraph" w:customStyle="1" w:styleId="tabletextleft">
    <w:name w:val="table text_left"/>
    <w:basedOn w:val="Normal"/>
    <w:link w:val="tabletextleftChar"/>
    <w:rsid w:val="00520390"/>
    <w:pPr>
      <w:spacing w:before="20" w:after="20"/>
      <w:ind w:left="-18"/>
    </w:pPr>
    <w:rPr>
      <w:rFonts w:cs="Arial"/>
      <w:szCs w:val="20"/>
    </w:rPr>
  </w:style>
  <w:style w:type="paragraph" w:customStyle="1" w:styleId="Step">
    <w:name w:val="Step"/>
    <w:rsid w:val="00AE1370"/>
    <w:pPr>
      <w:numPr>
        <w:numId w:val="8"/>
      </w:numPr>
      <w:spacing w:before="240"/>
    </w:pPr>
    <w:rPr>
      <w:rFonts w:ascii="Arial" w:hAnsi="Arial"/>
      <w:sz w:val="22"/>
      <w:szCs w:val="24"/>
    </w:rPr>
  </w:style>
  <w:style w:type="character" w:customStyle="1" w:styleId="BodyTextChar">
    <w:name w:val="Body Text Char"/>
    <w:aliases w:val="Char Char, Char Char,DE body Char,- TF Char,Exhibit 10 Left Char,DE body1 Char,DE body2 Char,Body Text 1 Char,OT Body Text Char,b3 Char,b4 Char,b12 Char,b5 Char,b6 Char,b7 Char,b8 Char,b9 Char,b10 Char,b13 Char,b14 Char,b15 Char,b16 Char"/>
    <w:basedOn w:val="DefaultParagraphFont"/>
    <w:link w:val="BodyText"/>
    <w:rsid w:val="00AE1370"/>
    <w:rPr>
      <w:sz w:val="22"/>
      <w:szCs w:val="22"/>
    </w:rPr>
  </w:style>
  <w:style w:type="character" w:styleId="FollowedHyperlink">
    <w:name w:val="FollowedHyperlink"/>
    <w:basedOn w:val="DefaultParagraphFont"/>
    <w:rsid w:val="00AE1370"/>
    <w:rPr>
      <w:color w:val="800080"/>
      <w:u w:val="single"/>
    </w:rPr>
  </w:style>
  <w:style w:type="character" w:customStyle="1" w:styleId="Heading1Char">
    <w:name w:val="Heading 1 Char"/>
    <w:aliases w:val="T1 Char,h1 Char,aa Char,Level a Char,mainchap Char,H1 Char,CHAPITRE Char,Section Head Char,l1 Char,heading 1 Char,PB Char,1st level Char,1 Char,PB1 Char,H11 Char,h11 Char,1st level1 Char,11 Char,PB2 Char,H12 Char,h12 Char,1st level2 Char"/>
    <w:basedOn w:val="DefaultParagraphFont"/>
    <w:link w:val="Heading1"/>
    <w:rsid w:val="00C04ECF"/>
    <w:rPr>
      <w:rFonts w:ascii="Arial" w:hAnsi="Arial"/>
      <w:b/>
      <w:caps/>
      <w:sz w:val="24"/>
      <w:szCs w:val="28"/>
    </w:rPr>
  </w:style>
  <w:style w:type="character" w:customStyle="1" w:styleId="TableTextBoldChar">
    <w:name w:val="Table Text Bold Char"/>
    <w:basedOn w:val="DefaultParagraphFont"/>
    <w:link w:val="TableTextBold"/>
    <w:locked/>
    <w:rsid w:val="00C04ECF"/>
    <w:rPr>
      <w:rFonts w:ascii="Arial" w:hAnsi="Arial"/>
      <w:b/>
      <w:bCs/>
    </w:rPr>
  </w:style>
  <w:style w:type="paragraph" w:customStyle="1" w:styleId="TableTextBold">
    <w:name w:val="Table Text Bold"/>
    <w:basedOn w:val="Normal"/>
    <w:link w:val="TableTextBoldChar"/>
    <w:rsid w:val="00C04ECF"/>
    <w:rPr>
      <w:b/>
      <w:bCs/>
      <w:szCs w:val="20"/>
    </w:rPr>
  </w:style>
  <w:style w:type="character" w:customStyle="1" w:styleId="tabletextleftboldChar">
    <w:name w:val="tabletextleft_bold Char"/>
    <w:basedOn w:val="DefaultParagraphFont"/>
    <w:link w:val="tabletextleftbold"/>
    <w:locked/>
    <w:rsid w:val="00520390"/>
    <w:rPr>
      <w:rFonts w:ascii="Arial Bold" w:hAnsi="Arial Bold"/>
    </w:rPr>
  </w:style>
  <w:style w:type="paragraph" w:customStyle="1" w:styleId="tabletextleftbold">
    <w:name w:val="tabletextleft_bold"/>
    <w:basedOn w:val="Normal"/>
    <w:link w:val="tabletextleftboldChar"/>
    <w:rsid w:val="00520390"/>
    <w:pPr>
      <w:jc w:val="center"/>
    </w:pPr>
    <w:rPr>
      <w:rFonts w:ascii="Arial Bold" w:hAnsi="Arial Bold"/>
      <w:szCs w:val="20"/>
    </w:rPr>
  </w:style>
  <w:style w:type="paragraph" w:customStyle="1" w:styleId="BulletTable2">
    <w:name w:val="Bullet Table 2"/>
    <w:basedOn w:val="BulletTable1"/>
    <w:rsid w:val="00FB05FC"/>
    <w:pPr>
      <w:numPr>
        <w:numId w:val="9"/>
      </w:numPr>
      <w:tabs>
        <w:tab w:val="clear" w:pos="288"/>
        <w:tab w:val="clear" w:pos="360"/>
        <w:tab w:val="left" w:pos="576"/>
      </w:tabs>
      <w:ind w:left="576" w:hanging="288"/>
    </w:pPr>
  </w:style>
  <w:style w:type="character" w:customStyle="1" w:styleId="Bullet1Char">
    <w:name w:val="Bullet 1 Char"/>
    <w:basedOn w:val="DefaultParagraphFont"/>
    <w:link w:val="Bullet1"/>
    <w:rsid w:val="004179DF"/>
    <w:rPr>
      <w:rFonts w:ascii="Arial" w:hAnsi="Arial"/>
      <w:szCs w:val="22"/>
    </w:rPr>
  </w:style>
  <w:style w:type="paragraph" w:customStyle="1" w:styleId="ExecSumm">
    <w:name w:val="*ExecSumm"/>
    <w:basedOn w:val="TitleTOC"/>
    <w:qFormat/>
    <w:rsid w:val="00E821BD"/>
  </w:style>
  <w:style w:type="paragraph" w:customStyle="1" w:styleId="tblbody">
    <w:name w:val="tblbody"/>
    <w:basedOn w:val="Normal"/>
    <w:rsid w:val="00291FF6"/>
  </w:style>
  <w:style w:type="paragraph" w:customStyle="1" w:styleId="tablehd">
    <w:name w:val="tablehd"/>
    <w:basedOn w:val="Normal"/>
    <w:rsid w:val="00291FF6"/>
    <w:rPr>
      <w:b/>
    </w:rPr>
  </w:style>
  <w:style w:type="paragraph" w:styleId="PlainText">
    <w:name w:val="Plain Text"/>
    <w:basedOn w:val="Normal"/>
    <w:link w:val="PlainTextChar"/>
    <w:uiPriority w:val="99"/>
    <w:unhideWhenUsed/>
    <w:rsid w:val="00A551F0"/>
    <w:rPr>
      <w:rFonts w:ascii="Verdana" w:eastAsia="Calibri" w:hAnsi="Verdana"/>
      <w:b/>
      <w:color w:val="5F497A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551F0"/>
    <w:rPr>
      <w:rFonts w:ascii="Verdana" w:eastAsia="Calibri" w:hAnsi="Verdana" w:cs="Times New Roman"/>
      <w:b/>
      <w:color w:val="5F497A"/>
      <w:sz w:val="22"/>
      <w:szCs w:val="21"/>
    </w:rPr>
  </w:style>
  <w:style w:type="paragraph" w:customStyle="1" w:styleId="TableEntry">
    <w:name w:val="Table Entry"/>
    <w:basedOn w:val="Normal"/>
    <w:link w:val="TableEntryChar"/>
    <w:qFormat/>
    <w:rsid w:val="00E821BD"/>
    <w:pPr>
      <w:spacing w:before="40" w:after="40" w:line="276" w:lineRule="auto"/>
      <w:jc w:val="center"/>
    </w:pPr>
    <w:rPr>
      <w:sz w:val="18"/>
      <w:szCs w:val="20"/>
      <w:lang w:eastAsia="fr-FR"/>
    </w:rPr>
  </w:style>
  <w:style w:type="character" w:customStyle="1" w:styleId="TableEntryChar">
    <w:name w:val="Table Entry Char"/>
    <w:basedOn w:val="DefaultParagraphFont"/>
    <w:link w:val="TableEntry"/>
    <w:rsid w:val="00E821BD"/>
    <w:rPr>
      <w:rFonts w:ascii="Arial" w:hAnsi="Arial"/>
      <w:sz w:val="18"/>
      <w:lang w:eastAsia="fr-FR"/>
    </w:rPr>
  </w:style>
  <w:style w:type="paragraph" w:customStyle="1" w:styleId="Nadpis2">
    <w:name w:val="Nadpis2"/>
    <w:basedOn w:val="Normal"/>
    <w:link w:val="Nadpis2Char"/>
    <w:rsid w:val="00E821BD"/>
    <w:pPr>
      <w:widowControl w:val="0"/>
      <w:jc w:val="center"/>
    </w:pPr>
    <w:rPr>
      <w:rFonts w:cs="Arial"/>
      <w:b/>
      <w:bCs/>
      <w:color w:val="000000"/>
      <w:kern w:val="28"/>
      <w:sz w:val="32"/>
      <w:szCs w:val="36"/>
      <w:lang w:val="en-GB" w:eastAsia="en-GB"/>
    </w:rPr>
  </w:style>
  <w:style w:type="character" w:customStyle="1" w:styleId="Nadpis2Char">
    <w:name w:val="Nadpis2 Char"/>
    <w:basedOn w:val="DefaultParagraphFont"/>
    <w:link w:val="Nadpis2"/>
    <w:rsid w:val="00E821BD"/>
    <w:rPr>
      <w:rFonts w:ascii="Arial" w:hAnsi="Arial" w:cs="Arial"/>
      <w:b/>
      <w:bCs/>
      <w:color w:val="000000"/>
      <w:kern w:val="28"/>
      <w:sz w:val="32"/>
      <w:szCs w:val="36"/>
      <w:lang w:val="en-GB" w:eastAsia="en-GB"/>
    </w:rPr>
  </w:style>
  <w:style w:type="paragraph" w:customStyle="1" w:styleId="TableTitle">
    <w:name w:val="Table Title"/>
    <w:basedOn w:val="Normal"/>
    <w:link w:val="TableTitleChar"/>
    <w:qFormat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</w:pPr>
    <w:rPr>
      <w:rFonts w:cs="Arial"/>
      <w:b/>
      <w:color w:val="000000"/>
      <w:sz w:val="18"/>
      <w:lang w:eastAsia="en-GB"/>
    </w:rPr>
  </w:style>
  <w:style w:type="character" w:customStyle="1" w:styleId="TableTitleChar">
    <w:name w:val="Table Title Char"/>
    <w:basedOn w:val="DefaultParagraphFont"/>
    <w:link w:val="TableTitle"/>
    <w:rsid w:val="00E821BD"/>
    <w:rPr>
      <w:rFonts w:ascii="Arial" w:hAnsi="Arial" w:cs="Arial"/>
      <w:b/>
      <w:color w:val="000000"/>
      <w:sz w:val="18"/>
      <w:szCs w:val="24"/>
      <w:lang w:eastAsia="en-GB"/>
    </w:rPr>
  </w:style>
  <w:style w:type="table" w:styleId="TableClassic3">
    <w:name w:val="Table Classic 3"/>
    <w:basedOn w:val="TableNormal"/>
    <w:rsid w:val="00F079A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079AD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F079A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rsid w:val="00F079AD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1ptItalicJustified3">
    <w:name w:val="Style 11 pt Italic Justified3"/>
    <w:basedOn w:val="Normal"/>
    <w:rsid w:val="00C160CA"/>
    <w:pPr>
      <w:numPr>
        <w:numId w:val="11"/>
      </w:numPr>
    </w:pPr>
    <w:rPr>
      <w:sz w:val="24"/>
    </w:rPr>
  </w:style>
  <w:style w:type="paragraph" w:customStyle="1" w:styleId="Default">
    <w:name w:val="Default"/>
    <w:link w:val="DefaultChar"/>
    <w:rsid w:val="00C160CA"/>
    <w:pPr>
      <w:widowControl w:val="0"/>
      <w:autoSpaceDE w:val="0"/>
      <w:autoSpaceDN w:val="0"/>
      <w:adjustRightInd w:val="0"/>
      <w:spacing w:before="60" w:after="60" w:line="276" w:lineRule="auto"/>
      <w:ind w:left="1077" w:hanging="720"/>
    </w:pPr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DefaultChar">
    <w:name w:val="Default Char"/>
    <w:basedOn w:val="DefaultParagraphFont"/>
    <w:link w:val="Default"/>
    <w:rsid w:val="00C160CA"/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Heading2Char">
    <w:name w:val="Heading 2 Char"/>
    <w:aliases w:val="T2 Char,X Char,l2 Char,título 2 Char,Heading 2 Hidden Char,Niveau 2 Char,H2 Char,h2 Char,cl:1 Char,2nd level Char,2 Char,Header 2 Char,Disaster 2 Char,list + change bar Char,heading 2 Char,H2dex Char,T21 Char,X1 Char,título 21 Char"/>
    <w:basedOn w:val="DefaultParagraphFont"/>
    <w:link w:val="Heading2"/>
    <w:rsid w:val="00E821BD"/>
    <w:rPr>
      <w:rFonts w:ascii="Arial" w:hAnsi="Arial"/>
      <w:b/>
      <w:sz w:val="22"/>
      <w:szCs w:val="28"/>
    </w:rPr>
  </w:style>
  <w:style w:type="character" w:customStyle="1" w:styleId="Heading3Char">
    <w:name w:val="Heading 3 Char"/>
    <w:aliases w:val="T3 Char,h3 Char,l3 Char,H3 Char,heading 3 Char,3rd level Char,Disaster 3 Char,0 Char,3 Char,Guide 3 Char,H31 Char,h31 Char,H32 Char,h32 Char,H33 Char,h33 Char,H34 Char,h34 Char,H35 Char,h35 Char,b Char,3 bullet Char,Head 3 Char,uh Char"/>
    <w:basedOn w:val="DefaultParagraphFont"/>
    <w:link w:val="Heading3"/>
    <w:rsid w:val="00E821BD"/>
    <w:rPr>
      <w:rFonts w:ascii="Arial" w:hAnsi="Arial"/>
      <w:b/>
      <w:sz w:val="22"/>
      <w:szCs w:val="24"/>
    </w:rPr>
  </w:style>
  <w:style w:type="character" w:customStyle="1" w:styleId="Heading4Char">
    <w:name w:val="Heading 4 Char"/>
    <w:aliases w:val="T4 Char"/>
    <w:basedOn w:val="DefaultParagraphFont"/>
    <w:link w:val="Heading4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5Char">
    <w:name w:val="Heading 5 Char"/>
    <w:aliases w:val="T5 Char"/>
    <w:basedOn w:val="DefaultParagraphFont"/>
    <w:link w:val="Heading5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6Char">
    <w:name w:val="Heading 6 Char"/>
    <w:aliases w:val="h6 Char,H6 Char,H61 Char,H62 Char,H63 Char,H64 Char,H65 Char,sub-dash Char,sd Char,5 Char,Überschrift 61 Char,Überschrift 611 Char,Überschrift 612 Char,Überschrift 613 Char,Überschrift 614 Char,Überschrift 615 Char,Überschrift 6111 Char"/>
    <w:basedOn w:val="DefaultParagraphFont"/>
    <w:link w:val="Heading6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7Char">
    <w:name w:val="Heading 7 Char"/>
    <w:aliases w:val="No# Char,No digit heading Char,H7 Char,H71 Char,H72 Char,H73 Char,H74 Char,H75 Char,h7 Char,Überschrift 71 Char,Überschrift 711 Char,h71 Char,Überschrift 712 Char,Überschrift 7111 Char,h72 Char,Überschrift 713 Char,Überschrift 7112 Char"/>
    <w:basedOn w:val="DefaultParagraphFont"/>
    <w:link w:val="Heading7"/>
    <w:rsid w:val="00E821BD"/>
    <w:rPr>
      <w:rFonts w:ascii="Arial" w:hAnsi="Arial"/>
      <w:b/>
      <w:bCs/>
      <w:iCs/>
      <w:sz w:val="22"/>
      <w:szCs w:val="24"/>
    </w:rPr>
  </w:style>
  <w:style w:type="character" w:customStyle="1" w:styleId="CaptionChar">
    <w:name w:val="Caption Char"/>
    <w:aliases w:val="topic Char,c Char,C Char,Ca Char,Figure-caption Char,Figure No Char,ca Char,Label Char,ASSET_caption Char,CAPTION Char,Figure Caption Char,Figure-caption1 Char,CAPTION1 Char,Figure Caption1 Char,Figure-caption2 Char,CAPTION2 Char,c1 Char"/>
    <w:basedOn w:val="DefaultParagraphFont"/>
    <w:link w:val="Caption"/>
    <w:rsid w:val="00C04ECF"/>
    <w:rPr>
      <w:rFonts w:ascii="Arial" w:hAnsi="Arial"/>
      <w:b/>
      <w:bCs/>
      <w:szCs w:val="24"/>
    </w:rPr>
  </w:style>
  <w:style w:type="character" w:customStyle="1" w:styleId="Heading8Char">
    <w:name w:val="Heading 8 Char"/>
    <w:aliases w:val="(table no.) Char,Figure Title Char,H8 Char,H81 Char,H82 Char,H83 Char,H84 Char,H85 Char,(requirement) Char,Überschrift 81 Char,Überschrift 811 Char,Überschrift 812 Char,Überschrift 8111 Char,Überschrift 813 Char,Überschrift 8112 Char"/>
    <w:basedOn w:val="DefaultParagraphFont"/>
    <w:link w:val="Heading8"/>
    <w:rsid w:val="00E821BD"/>
    <w:rPr>
      <w:rFonts w:ascii="Arial" w:hAnsi="Arial"/>
      <w:b/>
      <w:bCs/>
      <w:sz w:val="22"/>
      <w:szCs w:val="24"/>
    </w:rPr>
  </w:style>
  <w:style w:type="character" w:customStyle="1" w:styleId="Heading9Char">
    <w:name w:val="Heading 9 Char"/>
    <w:basedOn w:val="DefaultParagraphFont"/>
    <w:link w:val="Heading9"/>
    <w:rsid w:val="00E821BD"/>
    <w:rPr>
      <w:rFonts w:ascii="Arial" w:hAnsi="Arial" w:cs="Arial"/>
      <w:i/>
      <w:iCs/>
      <w:vanish/>
      <w:sz w:val="16"/>
      <w:szCs w:val="22"/>
    </w:rPr>
  </w:style>
  <w:style w:type="paragraph" w:styleId="BodyTextIndent">
    <w:name w:val="Body Text Indent"/>
    <w:basedOn w:val="Default"/>
    <w:next w:val="Default"/>
    <w:link w:val="BodyTextIndentChar"/>
    <w:rsid w:val="00C160CA"/>
    <w:rPr>
      <w:color w:val="auto"/>
    </w:rPr>
  </w:style>
  <w:style w:type="character" w:customStyle="1" w:styleId="BodyTextIndentChar">
    <w:name w:val="Body Text Indent Char"/>
    <w:basedOn w:val="DefaultParagraphFont"/>
    <w:link w:val="BodyTextIndent"/>
    <w:rsid w:val="00C160CA"/>
    <w:rPr>
      <w:rFonts w:ascii="Arial" w:hAnsi="Arial" w:cs="Arial"/>
      <w:sz w:val="24"/>
      <w:szCs w:val="24"/>
      <w:lang w:val="en-GB" w:eastAsia="en-GB"/>
    </w:rPr>
  </w:style>
  <w:style w:type="paragraph" w:styleId="FootnoteText">
    <w:name w:val="footnote text"/>
    <w:basedOn w:val="Normal"/>
    <w:link w:val="Foot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FootnoteReference">
    <w:name w:val="footnote reference"/>
    <w:basedOn w:val="DefaultParagraphFont"/>
    <w:uiPriority w:val="99"/>
    <w:rsid w:val="00C160CA"/>
    <w:rPr>
      <w:rFonts w:cs="Times New Roman"/>
      <w:vertAlign w:val="superscript"/>
    </w:rPr>
  </w:style>
  <w:style w:type="character" w:customStyle="1" w:styleId="HeaderChar">
    <w:name w:val="Header Char"/>
    <w:basedOn w:val="DefaultParagraphFont"/>
    <w:link w:val="Header"/>
    <w:uiPriority w:val="99"/>
    <w:rsid w:val="00C160CA"/>
    <w:rPr>
      <w:sz w:val="22"/>
    </w:rPr>
  </w:style>
  <w:style w:type="character" w:customStyle="1" w:styleId="FooterChar">
    <w:name w:val="Footer Char"/>
    <w:aliases w:val="ft Char,footer Char,Page # Char"/>
    <w:basedOn w:val="DefaultParagraphFont"/>
    <w:link w:val="Footer"/>
    <w:uiPriority w:val="99"/>
    <w:rsid w:val="00C160CA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0CA"/>
    <w:rPr>
      <w:rFonts w:ascii="Tahoma" w:hAnsi="Tahoma"/>
      <w:sz w:val="16"/>
      <w:szCs w:val="16"/>
    </w:rPr>
  </w:style>
  <w:style w:type="character" w:styleId="CommentReference">
    <w:name w:val="annotation reference"/>
    <w:basedOn w:val="DefaultParagraphFont"/>
    <w:uiPriority w:val="99"/>
    <w:rsid w:val="00C160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C160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160CA"/>
    <w:rPr>
      <w:rFonts w:ascii="Arial" w:hAnsi="Arial" w:cs="Arial"/>
      <w:b/>
      <w:bCs/>
      <w:color w:val="000000"/>
      <w:szCs w:val="24"/>
      <w:lang w:val="en-GB" w:eastAsia="en-GB"/>
    </w:rPr>
  </w:style>
  <w:style w:type="paragraph" w:customStyle="1" w:styleId="Reference">
    <w:name w:val="Reference"/>
    <w:basedOn w:val="Heading1"/>
    <w:link w:val="ReferenceChar"/>
    <w:uiPriority w:val="99"/>
    <w:rsid w:val="00C160CA"/>
    <w:pPr>
      <w:keepLines w:val="0"/>
      <w:pageBreakBefore/>
      <w:numPr>
        <w:numId w:val="17"/>
      </w:numPr>
      <w:tabs>
        <w:tab w:val="clear" w:pos="576"/>
      </w:tabs>
    </w:pPr>
    <w:rPr>
      <w:rFonts w:cs="Arial"/>
      <w:b w:val="0"/>
      <w:caps w:val="0"/>
      <w:color w:val="000000"/>
      <w:szCs w:val="22"/>
      <w:lang w:val="en-GB" w:eastAsia="en-GB"/>
    </w:rPr>
  </w:style>
  <w:style w:type="character" w:customStyle="1" w:styleId="ReferenceChar">
    <w:name w:val="Reference Char"/>
    <w:basedOn w:val="Heading1Char"/>
    <w:link w:val="Reference"/>
    <w:uiPriority w:val="99"/>
    <w:locked/>
    <w:rsid w:val="00C160CA"/>
    <w:rPr>
      <w:rFonts w:ascii="Arial" w:hAnsi="Arial" w:cs="Arial"/>
      <w:b w:val="0"/>
      <w:caps w:val="0"/>
      <w:color w:val="000000"/>
      <w:sz w:val="24"/>
      <w:szCs w:val="22"/>
      <w:lang w:val="en-GB" w:eastAsia="en-GB"/>
    </w:rPr>
  </w:style>
  <w:style w:type="character" w:customStyle="1" w:styleId="text">
    <w:name w:val="text"/>
    <w:basedOn w:val="DefaultParagraphFont"/>
    <w:rsid w:val="00C160CA"/>
  </w:style>
  <w:style w:type="character" w:customStyle="1" w:styleId="textnocolor">
    <w:name w:val="textnocolor"/>
    <w:basedOn w:val="DefaultParagraphFont"/>
    <w:rsid w:val="00C160CA"/>
  </w:style>
  <w:style w:type="paragraph" w:customStyle="1" w:styleId="Courant">
    <w:name w:val="Courant"/>
    <w:basedOn w:val="Normal"/>
    <w:rsid w:val="00C160CA"/>
    <w:pPr>
      <w:keepLines/>
      <w:spacing w:before="60" w:after="60" w:line="276" w:lineRule="auto"/>
    </w:pPr>
    <w:rPr>
      <w:color w:val="000000"/>
      <w:lang w:val="en-GB" w:eastAsia="fr-FR"/>
    </w:rPr>
  </w:style>
  <w:style w:type="paragraph" w:customStyle="1" w:styleId="Liste1">
    <w:name w:val="Liste 1"/>
    <w:basedOn w:val="Normal"/>
    <w:rsid w:val="00C160CA"/>
    <w:pPr>
      <w:numPr>
        <w:numId w:val="12"/>
      </w:numPr>
      <w:spacing w:before="20" w:after="2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parag">
    <w:name w:val="parag"/>
    <w:basedOn w:val="Normal"/>
    <w:rsid w:val="00C160CA"/>
    <w:pPr>
      <w:widowControl w:val="0"/>
      <w:spacing w:before="60" w:after="60" w:line="276" w:lineRule="auto"/>
    </w:pPr>
    <w:rPr>
      <w:color w:val="000000"/>
      <w:lang w:val="en-GB" w:eastAsia="fr-FR"/>
    </w:rPr>
  </w:style>
  <w:style w:type="paragraph" w:customStyle="1" w:styleId="TableText">
    <w:name w:val="Table Text"/>
    <w:basedOn w:val="Normal"/>
    <w:qFormat/>
    <w:rsid w:val="00C160CA"/>
    <w:pPr>
      <w:spacing w:before="60" w:after="60" w:line="276" w:lineRule="auto"/>
    </w:pPr>
    <w:rPr>
      <w:rFonts w:ascii="Helvetica" w:hAnsi="Helvetica"/>
      <w:color w:val="000000"/>
      <w:w w:val="101"/>
      <w:kern w:val="20"/>
      <w:lang w:val="en-GB" w:eastAsia="fr-FR"/>
    </w:rPr>
  </w:style>
  <w:style w:type="paragraph" w:customStyle="1" w:styleId="TableTitleLeft">
    <w:name w:val="Table Title Left"/>
    <w:basedOn w:val="Heading9"/>
    <w:link w:val="TableTitleLeftChar"/>
    <w:rsid w:val="00C160CA"/>
    <w:pPr>
      <w:numPr>
        <w:numId w:val="15"/>
      </w:numPr>
      <w:spacing w:before="40" w:after="40" w:line="276" w:lineRule="auto"/>
      <w:outlineLvl w:val="9"/>
    </w:pPr>
    <w:rPr>
      <w:rFonts w:cs="Times New Roman"/>
      <w:b/>
      <w:i w:val="0"/>
      <w:iCs w:val="0"/>
      <w:vanish w:val="0"/>
      <w:color w:val="FFFFFF"/>
      <w:sz w:val="20"/>
      <w:szCs w:val="20"/>
      <w:lang w:val="en-GB" w:eastAsia="fr-FR"/>
    </w:rPr>
  </w:style>
  <w:style w:type="character" w:customStyle="1" w:styleId="TableTitleLeftChar">
    <w:name w:val="Table Title Left Char"/>
    <w:basedOn w:val="Heading9Char"/>
    <w:link w:val="TableTitleLeft"/>
    <w:rsid w:val="00C160CA"/>
    <w:rPr>
      <w:rFonts w:ascii="Arial" w:hAnsi="Arial" w:cs="Arial"/>
      <w:b/>
      <w:i/>
      <w:iCs/>
      <w:vanish/>
      <w:color w:val="FFFFFF"/>
      <w:sz w:val="16"/>
      <w:szCs w:val="22"/>
      <w:lang w:val="en-GB" w:eastAsia="fr-FR"/>
    </w:rPr>
  </w:style>
  <w:style w:type="paragraph" w:customStyle="1" w:styleId="Item0">
    <w:name w:val="Item0"/>
    <w:basedOn w:val="Normal"/>
    <w:rsid w:val="00C160CA"/>
    <w:pPr>
      <w:keepNext/>
      <w:tabs>
        <w:tab w:val="right" w:pos="9072"/>
      </w:tabs>
      <w:spacing w:before="240" w:after="120" w:line="276" w:lineRule="auto"/>
    </w:pPr>
    <w:rPr>
      <w:color w:val="000000"/>
      <w:u w:val="single"/>
      <w:lang w:val="en-GB" w:eastAsia="fr-FR"/>
    </w:rPr>
  </w:style>
  <w:style w:type="paragraph" w:styleId="ListBullet">
    <w:name w:val="List Bullet"/>
    <w:basedOn w:val="Normal"/>
    <w:link w:val="ListBulletChar"/>
    <w:autoRedefine/>
    <w:rsid w:val="00C160CA"/>
    <w:pPr>
      <w:keepLines/>
      <w:widowControl w:val="0"/>
      <w:numPr>
        <w:numId w:val="14"/>
      </w:numPr>
      <w:spacing w:before="60" w:after="60" w:line="276" w:lineRule="auto"/>
    </w:pPr>
    <w:rPr>
      <w:snapToGrid w:val="0"/>
      <w:color w:val="000000"/>
      <w:lang w:val="en-CA" w:eastAsia="fr-FR"/>
    </w:rPr>
  </w:style>
  <w:style w:type="character" w:customStyle="1" w:styleId="ListBulletChar">
    <w:name w:val="List Bullet Char"/>
    <w:basedOn w:val="DefaultParagraphFont"/>
    <w:link w:val="ListBullet"/>
    <w:rsid w:val="00C160CA"/>
    <w:rPr>
      <w:rFonts w:ascii="Arial" w:hAnsi="Arial"/>
      <w:snapToGrid w:val="0"/>
      <w:color w:val="000000"/>
      <w:szCs w:val="24"/>
      <w:lang w:val="en-CA" w:eastAsia="fr-FR"/>
    </w:rPr>
  </w:style>
  <w:style w:type="paragraph" w:customStyle="1" w:styleId="ret2">
    <w:name w:val="ret2"/>
    <w:basedOn w:val="Normal"/>
    <w:rsid w:val="00C160CA"/>
    <w:pPr>
      <w:numPr>
        <w:numId w:val="13"/>
      </w:numPr>
      <w:spacing w:before="60" w:after="6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CM6">
    <w:name w:val="CM6"/>
    <w:basedOn w:val="Default"/>
    <w:next w:val="Default"/>
    <w:rsid w:val="00C160CA"/>
    <w:pPr>
      <w:spacing w:line="276" w:lineRule="atLeast"/>
    </w:pPr>
    <w:rPr>
      <w:rFonts w:ascii="ZWAdobeF" w:hAnsi="ZWAdobeF"/>
      <w:color w:val="auto"/>
      <w:lang w:val="fr-FR" w:eastAsia="fr-FR"/>
    </w:rPr>
  </w:style>
  <w:style w:type="paragraph" w:styleId="NormalWeb">
    <w:name w:val="Normal (Web)"/>
    <w:basedOn w:val="Normal"/>
    <w:uiPriority w:val="99"/>
    <w:unhideWhenUsed/>
    <w:rsid w:val="00C160CA"/>
    <w:pPr>
      <w:spacing w:before="100" w:beforeAutospacing="1" w:after="100" w:afterAutospacing="1" w:line="276" w:lineRule="auto"/>
    </w:pPr>
    <w:rPr>
      <w:color w:val="000000"/>
      <w:sz w:val="24"/>
      <w:lang w:val="en-GB"/>
    </w:rPr>
  </w:style>
  <w:style w:type="paragraph" w:customStyle="1" w:styleId="Literature">
    <w:name w:val="Literature"/>
    <w:basedOn w:val="Reference"/>
    <w:link w:val="LiteratureChar"/>
    <w:rsid w:val="00E821BD"/>
    <w:pPr>
      <w:numPr>
        <w:numId w:val="0"/>
      </w:numPr>
    </w:pPr>
    <w:rPr>
      <w:b/>
      <w:caps/>
    </w:rPr>
  </w:style>
  <w:style w:type="character" w:customStyle="1" w:styleId="LiteratureChar">
    <w:name w:val="Literature Char"/>
    <w:basedOn w:val="ReferenceChar"/>
    <w:link w:val="Literature"/>
    <w:rsid w:val="00E821BD"/>
    <w:rPr>
      <w:rFonts w:ascii="Arial" w:hAnsi="Arial" w:cs="Arial"/>
      <w:b/>
      <w:caps/>
      <w:color w:val="000000"/>
      <w:sz w:val="24"/>
      <w:szCs w:val="22"/>
      <w:lang w:val="en-GB" w:eastAsia="en-GB"/>
    </w:rPr>
  </w:style>
  <w:style w:type="paragraph" w:customStyle="1" w:styleId="Bullets1">
    <w:name w:val="Bullets1"/>
    <w:basedOn w:val="Normal"/>
    <w:link w:val="Bullets1Char"/>
    <w:qFormat/>
    <w:rsid w:val="00E821BD"/>
    <w:pPr>
      <w:widowControl w:val="0"/>
      <w:numPr>
        <w:numId w:val="18"/>
      </w:numPr>
      <w:autoSpaceDE w:val="0"/>
      <w:autoSpaceDN w:val="0"/>
      <w:adjustRightInd w:val="0"/>
      <w:spacing w:line="276" w:lineRule="auto"/>
    </w:pPr>
    <w:rPr>
      <w:rFonts w:cs="Arial"/>
      <w:color w:val="000000"/>
      <w:lang w:val="en-GB" w:eastAsia="en-GB"/>
    </w:rPr>
  </w:style>
  <w:style w:type="character" w:customStyle="1" w:styleId="Bullets1Char">
    <w:name w:val="Bullets1 Char"/>
    <w:basedOn w:val="DefaultParagraphFont"/>
    <w:link w:val="Bullets1"/>
    <w:rsid w:val="00E821BD"/>
    <w:rPr>
      <w:rFonts w:ascii="Arial" w:hAnsi="Arial" w:cs="Arial"/>
      <w:color w:val="000000"/>
      <w:szCs w:val="24"/>
      <w:lang w:val="en-GB" w:eastAsia="en-GB"/>
    </w:rPr>
  </w:style>
  <w:style w:type="character" w:customStyle="1" w:styleId="FigureChar">
    <w:name w:val="Figure Char"/>
    <w:basedOn w:val="CaptionChar"/>
    <w:link w:val="Figure"/>
    <w:rsid w:val="00C04ECF"/>
    <w:rPr>
      <w:rFonts w:ascii="Arial" w:hAnsi="Arial"/>
      <w:b/>
      <w:bCs/>
      <w:szCs w:val="22"/>
    </w:rPr>
  </w:style>
  <w:style w:type="paragraph" w:customStyle="1" w:styleId="pj">
    <w:name w:val="pj"/>
    <w:basedOn w:val="Normal"/>
    <w:rsid w:val="00C160CA"/>
    <w:pPr>
      <w:spacing w:before="100" w:beforeAutospacing="1" w:after="100" w:afterAutospacing="1"/>
    </w:pPr>
    <w:rPr>
      <w:color w:val="000000"/>
      <w:sz w:val="24"/>
      <w:lang w:val="en-GB"/>
    </w:rPr>
  </w:style>
  <w:style w:type="character" w:customStyle="1" w:styleId="nw">
    <w:name w:val="nw"/>
    <w:basedOn w:val="DefaultParagraphFont"/>
    <w:rsid w:val="00C160CA"/>
  </w:style>
  <w:style w:type="character" w:customStyle="1" w:styleId="ff0">
    <w:name w:val="ff0"/>
    <w:basedOn w:val="DefaultParagraphFont"/>
    <w:rsid w:val="00C160CA"/>
  </w:style>
  <w:style w:type="character" w:customStyle="1" w:styleId="ff1">
    <w:name w:val="ff1"/>
    <w:basedOn w:val="DefaultParagraphFont"/>
    <w:rsid w:val="00C160CA"/>
  </w:style>
  <w:style w:type="character" w:customStyle="1" w:styleId="notranslate">
    <w:name w:val="notranslate"/>
    <w:basedOn w:val="DefaultParagraphFont"/>
    <w:rsid w:val="00C160CA"/>
  </w:style>
  <w:style w:type="character" w:customStyle="1" w:styleId="ib">
    <w:name w:val="ib"/>
    <w:basedOn w:val="DefaultParagraphFont"/>
    <w:rsid w:val="00C160CA"/>
  </w:style>
  <w:style w:type="paragraph" w:customStyle="1" w:styleId="Uvod">
    <w:name w:val="Uvod"/>
    <w:basedOn w:val="Default"/>
    <w:link w:val="UvodChar"/>
    <w:rsid w:val="00E821BD"/>
    <w:pPr>
      <w:numPr>
        <w:numId w:val="19"/>
      </w:numPr>
      <w:tabs>
        <w:tab w:val="left" w:pos="426"/>
      </w:tabs>
      <w:spacing w:before="240"/>
    </w:pPr>
  </w:style>
  <w:style w:type="character" w:customStyle="1" w:styleId="UvodChar">
    <w:name w:val="Uvod Char"/>
    <w:basedOn w:val="DefaultChar"/>
    <w:link w:val="Uvod"/>
    <w:rsid w:val="00E821BD"/>
    <w:rPr>
      <w:rFonts w:ascii="Arial" w:hAnsi="Arial" w:cs="Arial"/>
      <w:color w:val="000000"/>
      <w:sz w:val="24"/>
      <w:szCs w:val="24"/>
      <w:lang w:val="en-GB" w:eastAsia="en-GB"/>
    </w:rPr>
  </w:style>
  <w:style w:type="paragraph" w:customStyle="1" w:styleId="Uvod2">
    <w:name w:val="Uvod2"/>
    <w:basedOn w:val="Uvod"/>
    <w:link w:val="Uvod2Char"/>
    <w:rsid w:val="00E821BD"/>
    <w:pPr>
      <w:numPr>
        <w:numId w:val="0"/>
      </w:numPr>
      <w:spacing w:before="0"/>
      <w:ind w:left="426"/>
    </w:pPr>
    <w:rPr>
      <w:b/>
      <w:i/>
    </w:rPr>
  </w:style>
  <w:style w:type="character" w:customStyle="1" w:styleId="Uvod2Char">
    <w:name w:val="Uvod2 Char"/>
    <w:basedOn w:val="UvodChar"/>
    <w:link w:val="Uvod2"/>
    <w:rsid w:val="00E821BD"/>
    <w:rPr>
      <w:rFonts w:ascii="Arial" w:hAnsi="Arial" w:cs="Arial"/>
      <w:b/>
      <w:i/>
      <w:color w:val="000000"/>
      <w:sz w:val="24"/>
      <w:szCs w:val="24"/>
      <w:lang w:val="en-GB" w:eastAsia="en-GB"/>
    </w:rPr>
  </w:style>
  <w:style w:type="paragraph" w:customStyle="1" w:styleId="NoSpacing1">
    <w:name w:val="No Spacing1"/>
    <w:aliases w:val="SJU Title Page Green"/>
    <w:uiPriority w:val="1"/>
    <w:rsid w:val="00C160CA"/>
    <w:rPr>
      <w:rFonts w:ascii="Arial" w:hAnsi="Arial" w:cs="Arial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EndnoteReference">
    <w:name w:val="endnote reference"/>
    <w:basedOn w:val="DefaultParagraphFont"/>
    <w:uiPriority w:val="99"/>
    <w:rsid w:val="00C160CA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E821BD"/>
    <w:rPr>
      <w:sz w:val="22"/>
      <w:szCs w:val="22"/>
    </w:rPr>
  </w:style>
  <w:style w:type="paragraph" w:styleId="NoSpacing">
    <w:name w:val="No Spacing"/>
    <w:link w:val="NoSpacingChar"/>
    <w:uiPriority w:val="1"/>
    <w:rsid w:val="00E821BD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821BD"/>
    <w:pPr>
      <w:pageBreakBefore/>
      <w:numPr>
        <w:numId w:val="0"/>
      </w:numPr>
      <w:tabs>
        <w:tab w:val="clear" w:pos="576"/>
      </w:tabs>
      <w:spacing w:before="480"/>
      <w:outlineLvl w:val="9"/>
    </w:pPr>
    <w:rPr>
      <w:rFonts w:ascii="Cambria" w:hAnsi="Cambria"/>
      <w:bCs/>
      <w:caps w:val="0"/>
      <w:color w:val="365F91"/>
      <w:sz w:val="28"/>
      <w:lang w:val="en-GB"/>
    </w:rPr>
  </w:style>
  <w:style w:type="character" w:customStyle="1" w:styleId="TitleChar">
    <w:name w:val="Title Char"/>
    <w:basedOn w:val="DefaultParagraphFont"/>
    <w:link w:val="Title"/>
    <w:rsid w:val="00E821BD"/>
    <w:rPr>
      <w:b/>
      <w:smallCaps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  <w:outlineLvl w:val="1"/>
    </w:pPr>
    <w:rPr>
      <w:rFonts w:ascii="Cambria" w:hAnsi="Cambria"/>
      <w:color w:val="000000"/>
      <w:sz w:val="24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E821BD"/>
    <w:rPr>
      <w:rFonts w:ascii="Cambria" w:hAnsi="Cambria"/>
      <w:color w:val="000000"/>
      <w:sz w:val="24"/>
      <w:szCs w:val="24"/>
      <w:lang w:val="en-GB" w:eastAsia="en-GB"/>
    </w:rPr>
  </w:style>
  <w:style w:type="paragraph" w:styleId="IntenseQuote">
    <w:name w:val="Intense Quote"/>
    <w:basedOn w:val="Normal"/>
    <w:next w:val="Normal"/>
    <w:link w:val="IntenseQuoteChar"/>
    <w:uiPriority w:val="30"/>
    <w:rsid w:val="00C160CA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Calibri" w:hAnsi="Calibri"/>
      <w:b/>
      <w:bCs/>
      <w:i/>
      <w:iCs/>
      <w:color w:val="4F81BD"/>
      <w:szCs w:val="22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CA"/>
    <w:rPr>
      <w:rFonts w:ascii="Calibri" w:eastAsia="Calibri" w:hAnsi="Calibri"/>
      <w:b/>
      <w:bCs/>
      <w:i/>
      <w:iCs/>
      <w:color w:val="4F81BD"/>
      <w:sz w:val="22"/>
      <w:szCs w:val="22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E821BD"/>
    <w:pPr>
      <w:spacing w:after="200" w:line="276" w:lineRule="auto"/>
      <w:ind w:left="720"/>
      <w:contextualSpacing/>
    </w:pPr>
    <w:rPr>
      <w:rFonts w:ascii="Calibri" w:eastAsia="Calibri" w:hAnsi="Calibri"/>
      <w:color w:val="000000"/>
      <w:szCs w:val="22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character" w:customStyle="1" w:styleId="apple-style-span">
    <w:name w:val="apple-style-span"/>
    <w:basedOn w:val="DefaultParagraphFont"/>
    <w:rsid w:val="00C160CA"/>
  </w:style>
  <w:style w:type="paragraph" w:styleId="HTMLPreformatted">
    <w:name w:val="HTML Preformatted"/>
    <w:basedOn w:val="Normal"/>
    <w:link w:val="HTMLPreformattedChar"/>
    <w:uiPriority w:val="99"/>
    <w:unhideWhenUsed/>
    <w:rsid w:val="00C16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60CA"/>
    <w:rPr>
      <w:rFonts w:ascii="Courier New" w:hAnsi="Courier New" w:cs="Courier New"/>
      <w:color w:val="000000"/>
      <w:szCs w:val="24"/>
      <w:lang w:val="en-GB"/>
    </w:rPr>
  </w:style>
  <w:style w:type="paragraph" w:styleId="Revision">
    <w:name w:val="Revision"/>
    <w:hidden/>
    <w:uiPriority w:val="99"/>
    <w:semiHidden/>
    <w:rsid w:val="00C160CA"/>
    <w:rPr>
      <w:rFonts w:ascii="Arial" w:hAnsi="Arial" w:cs="Arial"/>
      <w:lang w:eastAsia="en-GB"/>
    </w:rPr>
  </w:style>
  <w:style w:type="table" w:customStyle="1" w:styleId="LightShading-Accent11">
    <w:name w:val="Light Shading - Accent 11"/>
    <w:basedOn w:val="TableNormal"/>
    <w:uiPriority w:val="60"/>
    <w:rsid w:val="00C160CA"/>
    <w:rPr>
      <w:rFonts w:ascii="Arial" w:hAnsi="Arial" w:cs="Arial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hps">
    <w:name w:val="hps"/>
    <w:basedOn w:val="DefaultParagraphFont"/>
    <w:rsid w:val="00C160CA"/>
  </w:style>
  <w:style w:type="table" w:customStyle="1" w:styleId="LightList-Accent11">
    <w:name w:val="Light List - Accent 11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eGrid1">
    <w:name w:val="Table Grid 1"/>
    <w:basedOn w:val="TableNormal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ascii="Arial" w:hAnsi="Arial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">
    <w:name w:val="body"/>
    <w:rsid w:val="00C160CA"/>
    <w:pPr>
      <w:spacing w:before="60" w:after="60"/>
      <w:jc w:val="both"/>
    </w:pPr>
    <w:rPr>
      <w:rFonts w:ascii="Arial" w:hAnsi="Arial" w:cs="Arial"/>
      <w:color w:val="000000"/>
      <w:lang w:val="en-GB"/>
    </w:rPr>
  </w:style>
  <w:style w:type="character" w:customStyle="1" w:styleId="st">
    <w:name w:val="st"/>
    <w:basedOn w:val="DefaultParagraphFont"/>
    <w:rsid w:val="00C160CA"/>
  </w:style>
  <w:style w:type="character" w:customStyle="1" w:styleId="mw-headline">
    <w:name w:val="mw-headline"/>
    <w:basedOn w:val="DefaultParagraphFont"/>
    <w:rsid w:val="00C160CA"/>
  </w:style>
  <w:style w:type="character" w:styleId="Emphasis">
    <w:name w:val="Emphasis"/>
    <w:uiPriority w:val="20"/>
    <w:rsid w:val="00E821BD"/>
    <w:rPr>
      <w:i/>
      <w:color w:val="auto"/>
      <w:sz w:val="20"/>
      <w:szCs w:val="20"/>
      <w:lang w:val="en-US"/>
    </w:rPr>
  </w:style>
  <w:style w:type="character" w:styleId="HTMLCite">
    <w:name w:val="HTML Cite"/>
    <w:basedOn w:val="DefaultParagraphFont"/>
    <w:uiPriority w:val="99"/>
    <w:unhideWhenUsed/>
    <w:rsid w:val="00C160CA"/>
    <w:rPr>
      <w:i/>
      <w:iCs/>
    </w:rPr>
  </w:style>
  <w:style w:type="table" w:customStyle="1" w:styleId="LightList-Accent12">
    <w:name w:val="Light List - Accent 12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rsid w:val="00C160CA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16"/>
      <w:szCs w:val="16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rsid w:val="00C160CA"/>
    <w:rPr>
      <w:rFonts w:ascii="Tahoma" w:hAnsi="Tahoma" w:cs="Tahoma"/>
      <w:color w:val="000000"/>
      <w:sz w:val="16"/>
      <w:szCs w:val="16"/>
      <w:lang w:val="en-GB" w:eastAsia="en-GB"/>
    </w:rPr>
  </w:style>
  <w:style w:type="paragraph" w:customStyle="1" w:styleId="Reasons">
    <w:name w:val="Reasons"/>
    <w:basedOn w:val="Normal"/>
    <w:rsid w:val="00C160CA"/>
    <w:pPr>
      <w:tabs>
        <w:tab w:val="left" w:pos="851"/>
        <w:tab w:val="left" w:pos="1134"/>
      </w:tabs>
      <w:overflowPunct w:val="0"/>
      <w:autoSpaceDE w:val="0"/>
      <w:autoSpaceDN w:val="0"/>
      <w:adjustRightInd w:val="0"/>
      <w:spacing w:before="120"/>
      <w:textAlignment w:val="baseline"/>
    </w:pPr>
    <w:rPr>
      <w:color w:val="000000"/>
      <w:sz w:val="24"/>
      <w:lang w:val="en-GB"/>
    </w:rPr>
  </w:style>
  <w:style w:type="paragraph" w:customStyle="1" w:styleId="Req1">
    <w:name w:val="Req1"/>
    <w:basedOn w:val="Normal"/>
    <w:rsid w:val="00E821BD"/>
    <w:pPr>
      <w:numPr>
        <w:numId w:val="20"/>
      </w:numPr>
      <w:spacing w:after="60" w:line="276" w:lineRule="auto"/>
    </w:pPr>
    <w:rPr>
      <w:rFonts w:ascii="Calibri" w:eastAsia="Calibri" w:hAnsi="Calibri"/>
      <w:b/>
      <w:szCs w:val="22"/>
    </w:rPr>
  </w:style>
  <w:style w:type="paragraph" w:customStyle="1" w:styleId="Req2">
    <w:name w:val="Req2"/>
    <w:basedOn w:val="Normal"/>
    <w:rsid w:val="00E821BD"/>
    <w:pPr>
      <w:spacing w:after="60" w:line="276" w:lineRule="auto"/>
      <w:ind w:left="360"/>
    </w:pPr>
    <w:rPr>
      <w:rFonts w:ascii="Calibri" w:eastAsia="Calibri" w:hAnsi="Calibri"/>
      <w:szCs w:val="22"/>
    </w:rPr>
  </w:style>
  <w:style w:type="paragraph" w:customStyle="1" w:styleId="EBReq">
    <w:name w:val="EBReq"/>
    <w:basedOn w:val="ListParagraph"/>
    <w:link w:val="EBReqChar"/>
    <w:rsid w:val="00E821BD"/>
    <w:pPr>
      <w:numPr>
        <w:numId w:val="21"/>
      </w:numPr>
      <w:spacing w:after="60"/>
    </w:pPr>
  </w:style>
  <w:style w:type="character" w:customStyle="1" w:styleId="EBReqChar">
    <w:name w:val="EBReq Char"/>
    <w:basedOn w:val="ListParagraphChar"/>
    <w:link w:val="EBReq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table" w:customStyle="1" w:styleId="LightGrid-Accent11">
    <w:name w:val="Light Grid - Accent 11"/>
    <w:basedOn w:val="TableNormal"/>
    <w:uiPriority w:val="62"/>
    <w:rsid w:val="00C160C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itredocument">
    <w:name w:val="Titre document"/>
    <w:basedOn w:val="Normal"/>
    <w:rsid w:val="00C160CA"/>
    <w:pPr>
      <w:framePr w:w="6112" w:h="2449" w:hRule="exact" w:hSpace="142" w:wrap="around" w:vAnchor="page" w:hAnchor="page" w:x="2921" w:y="3879" w:anchorLock="1"/>
      <w:spacing w:before="60"/>
      <w:jc w:val="center"/>
    </w:pPr>
    <w:rPr>
      <w:rFonts w:ascii="Calibri" w:hAnsi="Calibri"/>
      <w:b/>
      <w:sz w:val="28"/>
      <w:szCs w:val="20"/>
      <w:lang w:eastAsia="fr-FR"/>
    </w:rPr>
  </w:style>
  <w:style w:type="paragraph" w:styleId="BodyText2">
    <w:name w:val="Body Text 2"/>
    <w:basedOn w:val="Normal"/>
    <w:link w:val="BodyText2Char"/>
    <w:rsid w:val="00C160CA"/>
    <w:pPr>
      <w:widowControl w:val="0"/>
      <w:autoSpaceDE w:val="0"/>
      <w:autoSpaceDN w:val="0"/>
      <w:adjustRightInd w:val="0"/>
      <w:spacing w:before="60" w:after="120" w:line="480" w:lineRule="auto"/>
    </w:pPr>
    <w:rPr>
      <w:rFonts w:cs="Arial"/>
      <w:color w:val="000000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Strong">
    <w:name w:val="Strong"/>
    <w:basedOn w:val="DefaultParagraphFont"/>
    <w:uiPriority w:val="22"/>
    <w:rsid w:val="00E821BD"/>
    <w:rPr>
      <w:b/>
      <w:bCs/>
    </w:rPr>
  </w:style>
  <w:style w:type="paragraph" w:customStyle="1" w:styleId="AppDoc">
    <w:name w:val="AppDoc"/>
    <w:basedOn w:val="Normal"/>
    <w:link w:val="AppDocChar"/>
    <w:rsid w:val="00E821BD"/>
    <w:pPr>
      <w:widowControl w:val="0"/>
      <w:autoSpaceDE w:val="0"/>
      <w:autoSpaceDN w:val="0"/>
      <w:adjustRightInd w:val="0"/>
      <w:spacing w:before="60" w:after="60" w:line="360" w:lineRule="auto"/>
    </w:pPr>
    <w:rPr>
      <w:rFonts w:eastAsiaTheme="minorHAnsi" w:cs="Arial"/>
      <w:color w:val="000000"/>
      <w:sz w:val="18"/>
      <w:szCs w:val="18"/>
    </w:rPr>
  </w:style>
  <w:style w:type="character" w:customStyle="1" w:styleId="AppDocChar">
    <w:name w:val="AppDoc Char"/>
    <w:basedOn w:val="DefaultParagraphFont"/>
    <w:link w:val="AppDoc"/>
    <w:rsid w:val="00E821BD"/>
    <w:rPr>
      <w:rFonts w:ascii="Arial" w:eastAsiaTheme="minorHAnsi" w:hAnsi="Arial" w:cs="Arial"/>
      <w:color w:val="000000"/>
      <w:sz w:val="18"/>
      <w:szCs w:val="18"/>
    </w:rPr>
  </w:style>
  <w:style w:type="paragraph" w:customStyle="1" w:styleId="Appendix">
    <w:name w:val="Appendix"/>
    <w:basedOn w:val="Heading1"/>
    <w:next w:val="Normal"/>
    <w:link w:val="AppendixChar"/>
    <w:qFormat/>
    <w:rsid w:val="006C46E9"/>
    <w:pPr>
      <w:keepLines w:val="0"/>
      <w:pageBreakBefore/>
      <w:numPr>
        <w:numId w:val="22"/>
      </w:numPr>
      <w:tabs>
        <w:tab w:val="clear" w:pos="576"/>
      </w:tabs>
    </w:pPr>
    <w:rPr>
      <w:rFonts w:cs="Arial"/>
      <w:color w:val="000000"/>
      <w:szCs w:val="24"/>
      <w:lang w:val="en-GB" w:eastAsia="en-GB"/>
    </w:rPr>
  </w:style>
  <w:style w:type="character" w:customStyle="1" w:styleId="AppendixChar">
    <w:name w:val="Appendix Char"/>
    <w:basedOn w:val="Heading1Char"/>
    <w:link w:val="Appendix"/>
    <w:rsid w:val="006C46E9"/>
    <w:rPr>
      <w:rFonts w:ascii="Arial" w:hAnsi="Arial" w:cs="Arial"/>
      <w:b/>
      <w:caps/>
      <w:color w:val="000000"/>
      <w:sz w:val="24"/>
      <w:szCs w:val="24"/>
      <w:lang w:val="en-GB" w:eastAsia="en-GB"/>
    </w:rPr>
  </w:style>
  <w:style w:type="paragraph" w:customStyle="1" w:styleId="Nadpis1">
    <w:name w:val="Nadpis1"/>
    <w:link w:val="Nadpis1Char"/>
    <w:rsid w:val="00E821BD"/>
    <w:pPr>
      <w:framePr w:hSpace="180" w:wrap="around" w:hAnchor="margin" w:y="1200"/>
      <w:jc w:val="center"/>
    </w:pPr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character" w:customStyle="1" w:styleId="Nadpis1Char">
    <w:name w:val="Nadpis1 Char"/>
    <w:basedOn w:val="TitleChar"/>
    <w:link w:val="Nadpis1"/>
    <w:rsid w:val="00E821BD"/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paragraph" w:styleId="TOAHeading">
    <w:name w:val="toa heading"/>
    <w:basedOn w:val="Normal"/>
    <w:next w:val="Normal"/>
    <w:rsid w:val="00C160CA"/>
    <w:pPr>
      <w:widowControl w:val="0"/>
      <w:autoSpaceDE w:val="0"/>
      <w:autoSpaceDN w:val="0"/>
      <w:adjustRightInd w:val="0"/>
      <w:spacing w:before="120" w:after="60" w:line="276" w:lineRule="auto"/>
    </w:pPr>
    <w:rPr>
      <w:rFonts w:asciiTheme="majorHAnsi" w:eastAsiaTheme="majorEastAsia" w:hAnsiTheme="majorHAnsi" w:cstheme="majorBidi"/>
      <w:b/>
      <w:bCs/>
      <w:color w:val="000000"/>
      <w:sz w:val="24"/>
      <w:lang w:val="en-GB" w:eastAsia="en-GB"/>
    </w:rPr>
  </w:style>
  <w:style w:type="paragraph" w:customStyle="1" w:styleId="SectionTitle">
    <w:name w:val="SectionTitle"/>
    <w:basedOn w:val="Title"/>
    <w:link w:val="SectionTitleChar"/>
    <w:rsid w:val="00E821BD"/>
    <w:pPr>
      <w:keepLines w:val="0"/>
      <w:widowControl w:val="0"/>
      <w:autoSpaceDE w:val="0"/>
      <w:autoSpaceDN w:val="0"/>
      <w:adjustRightInd w:val="0"/>
      <w:spacing w:before="0" w:line="276" w:lineRule="auto"/>
      <w:outlineLvl w:val="0"/>
    </w:pPr>
    <w:rPr>
      <w:rFonts w:cs="Arial"/>
      <w:bCs/>
      <w:color w:val="000000"/>
      <w:kern w:val="28"/>
      <w:sz w:val="28"/>
      <w:lang w:eastAsia="en-GB"/>
    </w:rPr>
  </w:style>
  <w:style w:type="paragraph" w:customStyle="1" w:styleId="Appendix2">
    <w:name w:val="Appendix2"/>
    <w:basedOn w:val="Appendix"/>
    <w:next w:val="Normal"/>
    <w:link w:val="Appendix2Char"/>
    <w:qFormat/>
    <w:rsid w:val="006C46E9"/>
    <w:pPr>
      <w:pageBreakBefore w:val="0"/>
      <w:numPr>
        <w:ilvl w:val="1"/>
      </w:numPr>
      <w:ind w:left="360"/>
    </w:pPr>
    <w:rPr>
      <w:caps w:val="0"/>
      <w:sz w:val="22"/>
      <w:lang w:val="en-US"/>
    </w:rPr>
  </w:style>
  <w:style w:type="character" w:customStyle="1" w:styleId="SectionTitleChar">
    <w:name w:val="SectionTitle Char"/>
    <w:basedOn w:val="TitleChar"/>
    <w:link w:val="SectionTitle"/>
    <w:rsid w:val="00E821BD"/>
    <w:rPr>
      <w:rFonts w:ascii="Arial" w:hAnsi="Arial" w:cs="Arial"/>
      <w:b/>
      <w:bCs/>
      <w:smallCaps/>
      <w:color w:val="000000"/>
      <w:kern w:val="28"/>
      <w:sz w:val="28"/>
      <w:szCs w:val="32"/>
      <w:lang w:eastAsia="en-GB"/>
    </w:rPr>
  </w:style>
  <w:style w:type="paragraph" w:customStyle="1" w:styleId="Appendix3">
    <w:name w:val="Appendix3"/>
    <w:basedOn w:val="Appendix2"/>
    <w:link w:val="Appendix3Char"/>
    <w:qFormat/>
    <w:rsid w:val="00E821BD"/>
    <w:pPr>
      <w:numPr>
        <w:ilvl w:val="2"/>
      </w:numPr>
      <w:tabs>
        <w:tab w:val="left" w:pos="0"/>
      </w:tabs>
      <w:spacing w:before="60" w:after="60"/>
    </w:pPr>
  </w:style>
  <w:style w:type="character" w:customStyle="1" w:styleId="Appendix2Char">
    <w:name w:val="Appendix2 Char"/>
    <w:basedOn w:val="Heading2Char"/>
    <w:link w:val="Appendix2"/>
    <w:rsid w:val="006C46E9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textbold">
    <w:name w:val="textbold"/>
    <w:basedOn w:val="DefaultParagraphFont"/>
    <w:rsid w:val="00C160CA"/>
  </w:style>
  <w:style w:type="character" w:customStyle="1" w:styleId="Appendix3Char">
    <w:name w:val="Appendix3 Char"/>
    <w:basedOn w:val="Appendix2Char"/>
    <w:link w:val="Appendix3"/>
    <w:rsid w:val="00E821BD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st1">
    <w:name w:val="st1"/>
    <w:basedOn w:val="DefaultParagraphFont"/>
    <w:rsid w:val="00C160CA"/>
  </w:style>
  <w:style w:type="paragraph" w:customStyle="1" w:styleId="HeaderTable">
    <w:name w:val="Header Table"/>
    <w:basedOn w:val="Header"/>
    <w:link w:val="HeaderTableChar"/>
    <w:qFormat/>
    <w:rsid w:val="00E821BD"/>
    <w:pPr>
      <w:widowControl w:val="0"/>
      <w:tabs>
        <w:tab w:val="clear" w:pos="9360"/>
        <w:tab w:val="center" w:pos="4153"/>
        <w:tab w:val="right" w:pos="8306"/>
      </w:tabs>
      <w:autoSpaceDE w:val="0"/>
      <w:autoSpaceDN w:val="0"/>
      <w:adjustRightInd w:val="0"/>
      <w:spacing w:line="276" w:lineRule="auto"/>
    </w:pPr>
    <w:rPr>
      <w:rFonts w:cs="Arial"/>
      <w:noProof/>
      <w:color w:val="000000"/>
      <w:sz w:val="14"/>
      <w:szCs w:val="24"/>
    </w:rPr>
  </w:style>
  <w:style w:type="character" w:customStyle="1" w:styleId="HeaderTableChar">
    <w:name w:val="Header Table Char"/>
    <w:basedOn w:val="HeaderChar"/>
    <w:link w:val="HeaderTable"/>
    <w:rsid w:val="00E821BD"/>
    <w:rPr>
      <w:rFonts w:ascii="Arial" w:hAnsi="Arial" w:cs="Arial"/>
      <w:noProof/>
      <w:color w:val="000000"/>
      <w:sz w:val="14"/>
      <w:szCs w:val="24"/>
    </w:rPr>
  </w:style>
  <w:style w:type="character" w:customStyle="1" w:styleId="CaptionChar1">
    <w:name w:val="Caption Char1"/>
    <w:aliases w:val="Caption Char Char,Caption Char2 Char,Caption Char3 Char,Caption Char4 Char,Caption Char5 Char,Caption Char6 Char,Caption Char7 Char"/>
    <w:basedOn w:val="DefaultParagraphFont"/>
    <w:rsid w:val="00C04ECF"/>
    <w:rPr>
      <w:rFonts w:ascii="Arial" w:hAnsi="Arial"/>
      <w:b/>
      <w:bCs/>
      <w:sz w:val="24"/>
      <w:szCs w:val="24"/>
    </w:rPr>
  </w:style>
  <w:style w:type="table" w:styleId="MediumList2-Accent1">
    <w:name w:val="Medium List 2 Accent 1"/>
    <w:basedOn w:val="TableNormal"/>
    <w:uiPriority w:val="66"/>
    <w:rsid w:val="00C160CA"/>
    <w:rPr>
      <w:rFonts w:asciiTheme="majorHAnsi" w:eastAsiaTheme="majorEastAsia" w:hAnsiTheme="majorHAnsi" w:cstheme="majorBidi"/>
      <w:color w:val="000000" w:themeColor="text1"/>
      <w:sz w:val="22"/>
      <w:szCs w:val="22"/>
      <w:lang w:bidi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C270356">
    <w:name w:val="SC270356"/>
    <w:uiPriority w:val="99"/>
    <w:rsid w:val="00C160CA"/>
    <w:rPr>
      <w:color w:val="000000"/>
      <w:sz w:val="20"/>
      <w:szCs w:val="20"/>
    </w:rPr>
  </w:style>
  <w:style w:type="paragraph" w:styleId="ListBullet2">
    <w:name w:val="List Bullet 2"/>
    <w:basedOn w:val="Normal"/>
    <w:rsid w:val="00C160CA"/>
    <w:pPr>
      <w:widowControl w:val="0"/>
      <w:tabs>
        <w:tab w:val="num" w:pos="720"/>
      </w:tabs>
      <w:autoSpaceDE w:val="0"/>
      <w:autoSpaceDN w:val="0"/>
      <w:adjustRightInd w:val="0"/>
      <w:spacing w:before="60" w:after="60" w:line="276" w:lineRule="auto"/>
      <w:ind w:left="720" w:hanging="360"/>
      <w:contextualSpacing/>
    </w:pPr>
    <w:rPr>
      <w:rFonts w:cs="Arial"/>
      <w:color w:val="000000"/>
      <w:lang w:val="en-GB" w:eastAsia="en-GB"/>
    </w:rPr>
  </w:style>
  <w:style w:type="character" w:customStyle="1" w:styleId="apple-converted-space">
    <w:name w:val="apple-converted-space"/>
    <w:basedOn w:val="DefaultParagraphFont"/>
    <w:rsid w:val="00C160CA"/>
  </w:style>
  <w:style w:type="paragraph" w:customStyle="1" w:styleId="Honeywell">
    <w:name w:val="Honeywell"/>
    <w:basedOn w:val="Normal"/>
    <w:link w:val="HoneywellChar"/>
    <w:rsid w:val="000A3138"/>
  </w:style>
  <w:style w:type="character" w:customStyle="1" w:styleId="HoneywellChar">
    <w:name w:val="Honeywell Char"/>
    <w:basedOn w:val="DefaultParagraphFont"/>
    <w:link w:val="Honeywell"/>
    <w:rsid w:val="000A3138"/>
    <w:rPr>
      <w:rFonts w:ascii="Arial" w:hAnsi="Arial"/>
      <w:szCs w:val="24"/>
    </w:rPr>
  </w:style>
  <w:style w:type="paragraph" w:customStyle="1" w:styleId="Normalspace">
    <w:name w:val="Normal+space"/>
    <w:basedOn w:val="Normal"/>
    <w:rsid w:val="00683F5F"/>
    <w:pPr>
      <w:spacing w:before="120"/>
    </w:pPr>
    <w:rPr>
      <w:rFonts w:cs="Arial"/>
      <w:kern w:val="2"/>
      <w:szCs w:val="20"/>
    </w:rPr>
  </w:style>
  <w:style w:type="paragraph" w:customStyle="1" w:styleId="requirelevel1">
    <w:name w:val="require:level1"/>
    <w:rsid w:val="008326E1"/>
    <w:pPr>
      <w:tabs>
        <w:tab w:val="num" w:pos="2552"/>
      </w:tabs>
      <w:spacing w:before="120"/>
      <w:ind w:left="2552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requirelevel2">
    <w:name w:val="require:level2"/>
    <w:rsid w:val="008326E1"/>
    <w:pPr>
      <w:tabs>
        <w:tab w:val="num" w:pos="3119"/>
      </w:tabs>
      <w:spacing w:before="120"/>
      <w:ind w:left="3119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NOTE">
    <w:name w:val="NOTE"/>
    <w:rsid w:val="008326E1"/>
    <w:pPr>
      <w:numPr>
        <w:numId w:val="23"/>
      </w:numPr>
      <w:spacing w:before="120"/>
      <w:ind w:right="567"/>
      <w:jc w:val="both"/>
    </w:pPr>
    <w:rPr>
      <w:rFonts w:ascii="Palatino Linotype" w:hAnsi="Palatino Linotype"/>
      <w:szCs w:val="22"/>
      <w:lang w:eastAsia="en-GB"/>
    </w:rPr>
  </w:style>
  <w:style w:type="paragraph" w:customStyle="1" w:styleId="Annex1">
    <w:name w:val="Annex1"/>
    <w:next w:val="Normal"/>
    <w:rsid w:val="008326E1"/>
    <w:pPr>
      <w:keepNext/>
      <w:keepLines/>
      <w:pageBreakBefore/>
      <w:numPr>
        <w:numId w:val="24"/>
      </w:numPr>
      <w:pBdr>
        <w:bottom w:val="single" w:sz="4" w:space="1" w:color="auto"/>
      </w:pBdr>
      <w:suppressAutoHyphens/>
      <w:spacing w:before="1320" w:after="840"/>
      <w:jc w:val="right"/>
    </w:pPr>
    <w:rPr>
      <w:rFonts w:ascii="Arial" w:hAnsi="Arial"/>
      <w:b/>
      <w:sz w:val="44"/>
      <w:szCs w:val="24"/>
      <w:lang w:val="en-GB" w:eastAsia="en-GB"/>
    </w:rPr>
  </w:style>
  <w:style w:type="paragraph" w:customStyle="1" w:styleId="Annex2">
    <w:name w:val="Annex2"/>
    <w:basedOn w:val="Normal"/>
    <w:next w:val="Normal"/>
    <w:rsid w:val="008326E1"/>
    <w:pPr>
      <w:keepNext/>
      <w:keepLines/>
      <w:numPr>
        <w:ilvl w:val="1"/>
        <w:numId w:val="24"/>
      </w:numPr>
      <w:tabs>
        <w:tab w:val="clear" w:pos="851"/>
        <w:tab w:val="num" w:pos="360"/>
      </w:tabs>
      <w:suppressAutoHyphens/>
      <w:spacing w:before="600"/>
      <w:ind w:left="1985" w:firstLine="0"/>
      <w:jc w:val="left"/>
    </w:pPr>
    <w:rPr>
      <w:b/>
      <w:sz w:val="32"/>
      <w:szCs w:val="32"/>
      <w:lang w:val="en-GB" w:eastAsia="en-GB"/>
    </w:rPr>
  </w:style>
  <w:style w:type="paragraph" w:customStyle="1" w:styleId="Annex3">
    <w:name w:val="Annex3"/>
    <w:basedOn w:val="Normal"/>
    <w:next w:val="Normal"/>
    <w:rsid w:val="008326E1"/>
    <w:pPr>
      <w:keepNext/>
      <w:numPr>
        <w:ilvl w:val="2"/>
        <w:numId w:val="24"/>
      </w:numPr>
      <w:tabs>
        <w:tab w:val="clear" w:pos="3119"/>
        <w:tab w:val="num" w:pos="360"/>
      </w:tabs>
      <w:suppressAutoHyphens/>
      <w:spacing w:before="480"/>
      <w:ind w:left="1985" w:firstLine="0"/>
      <w:jc w:val="left"/>
    </w:pPr>
    <w:rPr>
      <w:b/>
      <w:sz w:val="26"/>
      <w:szCs w:val="28"/>
      <w:lang w:val="en-GB" w:eastAsia="en-GB"/>
    </w:rPr>
  </w:style>
  <w:style w:type="paragraph" w:customStyle="1" w:styleId="Annex4">
    <w:name w:val="Annex4"/>
    <w:basedOn w:val="Normal"/>
    <w:next w:val="Normal"/>
    <w:rsid w:val="008326E1"/>
    <w:pPr>
      <w:keepNext/>
      <w:numPr>
        <w:ilvl w:val="3"/>
        <w:numId w:val="24"/>
      </w:numPr>
      <w:tabs>
        <w:tab w:val="clear" w:pos="3119"/>
        <w:tab w:val="num" w:pos="360"/>
      </w:tabs>
      <w:suppressAutoHyphens/>
      <w:spacing w:before="360"/>
      <w:ind w:left="1985" w:firstLine="0"/>
      <w:jc w:val="left"/>
    </w:pPr>
    <w:rPr>
      <w:b/>
      <w:sz w:val="24"/>
      <w:szCs w:val="22"/>
      <w:lang w:val="en-GB" w:eastAsia="en-GB"/>
    </w:rPr>
  </w:style>
  <w:style w:type="paragraph" w:customStyle="1" w:styleId="Annex5">
    <w:name w:val="Annex5"/>
    <w:basedOn w:val="Normal"/>
    <w:rsid w:val="008326E1"/>
    <w:pPr>
      <w:keepNext/>
      <w:numPr>
        <w:ilvl w:val="4"/>
        <w:numId w:val="24"/>
      </w:numPr>
      <w:tabs>
        <w:tab w:val="clear" w:pos="3119"/>
        <w:tab w:val="num" w:pos="360"/>
      </w:tabs>
      <w:suppressAutoHyphens/>
      <w:spacing w:before="240"/>
      <w:ind w:left="1985" w:firstLine="0"/>
      <w:jc w:val="left"/>
    </w:pPr>
    <w:rPr>
      <w:sz w:val="22"/>
      <w:szCs w:val="22"/>
      <w:lang w:val="en-GB" w:eastAsia="en-GB"/>
    </w:rPr>
  </w:style>
  <w:style w:type="paragraph" w:customStyle="1" w:styleId="DRD1">
    <w:name w:val="DRD1"/>
    <w:rsid w:val="008326E1"/>
    <w:pPr>
      <w:keepNext/>
      <w:keepLines/>
      <w:numPr>
        <w:ilvl w:val="5"/>
        <w:numId w:val="24"/>
      </w:numPr>
      <w:suppressAutoHyphens/>
      <w:spacing w:before="360"/>
    </w:pPr>
    <w:rPr>
      <w:rFonts w:ascii="Palatino Linotype" w:hAnsi="Palatino Linotype"/>
      <w:b/>
      <w:sz w:val="24"/>
      <w:szCs w:val="24"/>
      <w:lang w:val="en-GB" w:eastAsia="en-GB"/>
    </w:rPr>
  </w:style>
  <w:style w:type="paragraph" w:customStyle="1" w:styleId="DRD2">
    <w:name w:val="DRD2"/>
    <w:next w:val="Normal"/>
    <w:rsid w:val="008326E1"/>
    <w:pPr>
      <w:keepNext/>
      <w:keepLines/>
      <w:numPr>
        <w:ilvl w:val="6"/>
        <w:numId w:val="24"/>
      </w:numPr>
      <w:tabs>
        <w:tab w:val="left" w:pos="2835"/>
      </w:tabs>
      <w:suppressAutoHyphens/>
      <w:spacing w:before="240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Figure">
    <w:name w:val="Caption:Annex Figure"/>
    <w:next w:val="Normal"/>
    <w:rsid w:val="008326E1"/>
    <w:pPr>
      <w:keepNext/>
      <w:numPr>
        <w:ilvl w:val="7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Table">
    <w:name w:val="Caption:Annex Table"/>
    <w:rsid w:val="008326E1"/>
    <w:pPr>
      <w:keepNext/>
      <w:numPr>
        <w:ilvl w:val="8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Table-Content">
    <w:name w:val="Table-Content"/>
    <w:basedOn w:val="TableText"/>
    <w:link w:val="Table-ContentChar"/>
    <w:qFormat/>
    <w:rsid w:val="008326E1"/>
    <w:pPr>
      <w:spacing w:before="120" w:after="120" w:line="240" w:lineRule="auto"/>
      <w:jc w:val="left"/>
    </w:pPr>
    <w:rPr>
      <w:rFonts w:ascii="Arial" w:eastAsia="Arial Unicode MS" w:hAnsi="Arial"/>
      <w:bCs/>
      <w:iCs/>
      <w:color w:val="auto"/>
      <w:w w:val="100"/>
      <w:kern w:val="0"/>
      <w:sz w:val="22"/>
      <w:szCs w:val="20"/>
      <w:lang w:eastAsia="en-US"/>
    </w:rPr>
  </w:style>
  <w:style w:type="character" w:customStyle="1" w:styleId="Table-ContentChar">
    <w:name w:val="Table-Content Char"/>
    <w:basedOn w:val="DefaultParagraphFont"/>
    <w:link w:val="Table-Content"/>
    <w:rsid w:val="008326E1"/>
    <w:rPr>
      <w:rFonts w:ascii="Arial" w:eastAsia="Arial Unicode MS" w:hAnsi="Arial"/>
      <w:bCs/>
      <w:iCs/>
      <w:sz w:val="22"/>
      <w:lang w:val="en-GB"/>
    </w:rPr>
  </w:style>
  <w:style w:type="table" w:customStyle="1" w:styleId="GridTable1Light1">
    <w:name w:val="Grid Table 1 Light1"/>
    <w:basedOn w:val="TableNormal"/>
    <w:uiPriority w:val="46"/>
    <w:rsid w:val="00A30A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5054DD"/>
    <w:rPr>
      <w:color w:val="808080"/>
    </w:rPr>
  </w:style>
  <w:style w:type="paragraph" w:customStyle="1" w:styleId="Style1">
    <w:name w:val="Style1"/>
    <w:basedOn w:val="BodyText"/>
    <w:link w:val="Style1Char"/>
    <w:qFormat/>
    <w:rsid w:val="005A0D36"/>
  </w:style>
  <w:style w:type="character" w:customStyle="1" w:styleId="Style1Char">
    <w:name w:val="Style1 Char"/>
    <w:basedOn w:val="BodyTextChar"/>
    <w:link w:val="Style1"/>
    <w:rsid w:val="005A0D36"/>
    <w:rPr>
      <w:rFonts w:ascii="Arial" w:hAnsi="Arial"/>
      <w:sz w:val="22"/>
      <w:szCs w:val="22"/>
    </w:rPr>
  </w:style>
  <w:style w:type="character" w:customStyle="1" w:styleId="text-open-12">
    <w:name w:val="text-open-12"/>
    <w:basedOn w:val="DefaultParagraphFont"/>
    <w:rsid w:val="00573F5D"/>
    <w:rPr>
      <w:b w:val="0"/>
      <w:bCs w:val="0"/>
      <w:color w:val="FFFFFF"/>
      <w:sz w:val="24"/>
      <w:szCs w:val="24"/>
    </w:rPr>
  </w:style>
  <w:style w:type="character" w:customStyle="1" w:styleId="imsender9">
    <w:name w:val="im_sender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9">
    <w:name w:val="message_timestamp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0">
    <w:name w:val="im_sender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0">
    <w:name w:val="message_timestamp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38">
      <w:bodyDiv w:val="1"/>
      <w:marLeft w:val="109"/>
      <w:marRight w:val="109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3319">
              <w:marLeft w:val="0"/>
              <w:marRight w:val="0"/>
              <w:marTop w:val="0"/>
              <w:marBottom w:val="0"/>
              <w:divBdr>
                <w:top w:val="single" w:sz="12" w:space="0" w:color="auto"/>
                <w:left w:val="none" w:sz="0" w:space="0" w:color="auto"/>
                <w:bottom w:val="single" w:sz="8" w:space="0" w:color="207E9C"/>
                <w:right w:val="none" w:sz="0" w:space="0" w:color="auto"/>
              </w:divBdr>
              <w:divsChild>
                <w:div w:id="1856308387">
                  <w:marLeft w:val="0"/>
                  <w:marRight w:val="0"/>
                  <w:marTop w:val="0"/>
                  <w:marBottom w:val="109"/>
                  <w:divBdr>
                    <w:top w:val="single" w:sz="12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1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1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275">
      <w:bodyDiv w:val="1"/>
      <w:marLeft w:val="0"/>
      <w:marRight w:val="0"/>
      <w:marTop w:val="0"/>
      <w:marBottom w:val="0"/>
      <w:divBdr>
        <w:top w:val="none" w:sz="0" w:space="0" w:color="auto"/>
        <w:left w:val="single" w:sz="48" w:space="0" w:color="FFFFFF"/>
        <w:bottom w:val="none" w:sz="0" w:space="0" w:color="auto"/>
        <w:right w:val="single" w:sz="48" w:space="0" w:color="FFFFFF"/>
      </w:divBdr>
      <w:divsChild>
        <w:div w:id="2114743618">
          <w:marLeft w:val="0"/>
          <w:marRight w:val="0"/>
          <w:marTop w:val="0"/>
          <w:marBottom w:val="0"/>
          <w:divBdr>
            <w:top w:val="single" w:sz="48" w:space="0" w:color="FFFFFF"/>
            <w:left w:val="none" w:sz="0" w:space="0" w:color="auto"/>
            <w:bottom w:val="single" w:sz="48" w:space="13" w:color="FFFFFF"/>
            <w:right w:val="none" w:sz="0" w:space="0" w:color="auto"/>
          </w:divBdr>
          <w:divsChild>
            <w:div w:id="1198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791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472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5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eccam.com/papers/Eccam-Deset_kroku_k_lepsi_sprave_pozadavku.pdf" TargetMode="External"/><Relationship Id="rId18" Type="http://schemas.openxmlformats.org/officeDocument/2006/relationships/image" Target="media/image5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http://www.tzb-info.cz/pravni-predpisy/vyhlaska-c-238-2011-sb-o-stanoveni-hygienickych-pozadavku-na-koupaliste-sauny-a-hygienicke-limity-pisku-v-piskovistich-venkovnich-hracich-ploch" TargetMode="External"/><Relationship Id="rId17" Type="http://schemas.openxmlformats.org/officeDocument/2006/relationships/hyperlink" Target="https://www.google.nl/maps/@50.2235596,12.845684,3a,75y,350.55h,61.35t/data=!3m6!1e1!3m4!1sR_NNoATbYrkAAAQWscvWfA!2e0!7i13312!8i6656!6m1!1e1?hl=en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mailto:jan.zilka@gmail.com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eccam.com/papers/Eccam-Deset_kroku_k_lepsi_sprave_pozadavku.pdf" TargetMode="External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119259\Documents\Projects\ESA_PROBA3\03-Docs\P3-HON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E665A51C61A4D489F2E819F0AF0F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74A4BA-F889-4D92-A232-D37EEA54EA6B}"/>
      </w:docPartPr>
      <w:docPartBody>
        <w:p w:rsidR="003F69F2" w:rsidRDefault="00F83C75">
          <w:r w:rsidRPr="005530EE">
            <w:rPr>
              <w:rStyle w:val="PlaceholderText"/>
            </w:rPr>
            <w:t>[Publish Date]</w:t>
          </w:r>
        </w:p>
      </w:docPartBody>
    </w:docPart>
    <w:docPart>
      <w:docPartPr>
        <w:name w:val="ED76E40676154AE19AF7BD7CAD922F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F4F2D-CCDF-4FA6-9AC0-EBD944A8C975}"/>
      </w:docPartPr>
      <w:docPartBody>
        <w:p w:rsidR="003F69F2" w:rsidRDefault="00F83C75">
          <w:r w:rsidRPr="005530EE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83C75"/>
    <w:rsid w:val="00014D8B"/>
    <w:rsid w:val="00026357"/>
    <w:rsid w:val="000A3D34"/>
    <w:rsid w:val="001348FE"/>
    <w:rsid w:val="001A3B70"/>
    <w:rsid w:val="002228F8"/>
    <w:rsid w:val="002342DF"/>
    <w:rsid w:val="00263F1C"/>
    <w:rsid w:val="003063A4"/>
    <w:rsid w:val="003241F1"/>
    <w:rsid w:val="00387BBC"/>
    <w:rsid w:val="003D1EDA"/>
    <w:rsid w:val="003F69F2"/>
    <w:rsid w:val="00485FB9"/>
    <w:rsid w:val="004A7B63"/>
    <w:rsid w:val="004B597D"/>
    <w:rsid w:val="004F2B96"/>
    <w:rsid w:val="0050066E"/>
    <w:rsid w:val="005266DA"/>
    <w:rsid w:val="00536C3D"/>
    <w:rsid w:val="00570B28"/>
    <w:rsid w:val="0057549A"/>
    <w:rsid w:val="00575FC4"/>
    <w:rsid w:val="005C2112"/>
    <w:rsid w:val="005E5CD3"/>
    <w:rsid w:val="005F2207"/>
    <w:rsid w:val="0061384B"/>
    <w:rsid w:val="00620512"/>
    <w:rsid w:val="00653476"/>
    <w:rsid w:val="0067239F"/>
    <w:rsid w:val="006A1191"/>
    <w:rsid w:val="006D6BD5"/>
    <w:rsid w:val="006F150A"/>
    <w:rsid w:val="00707708"/>
    <w:rsid w:val="0071081C"/>
    <w:rsid w:val="00720684"/>
    <w:rsid w:val="00765971"/>
    <w:rsid w:val="007A05C6"/>
    <w:rsid w:val="008523EB"/>
    <w:rsid w:val="0088095F"/>
    <w:rsid w:val="0089067B"/>
    <w:rsid w:val="009413A6"/>
    <w:rsid w:val="00963118"/>
    <w:rsid w:val="00963C6B"/>
    <w:rsid w:val="009859FF"/>
    <w:rsid w:val="009875BA"/>
    <w:rsid w:val="00A22BF0"/>
    <w:rsid w:val="00A66E15"/>
    <w:rsid w:val="00A74642"/>
    <w:rsid w:val="00AA1690"/>
    <w:rsid w:val="00AA5542"/>
    <w:rsid w:val="00AB437D"/>
    <w:rsid w:val="00B151A1"/>
    <w:rsid w:val="00B5712A"/>
    <w:rsid w:val="00B605D8"/>
    <w:rsid w:val="00B876A8"/>
    <w:rsid w:val="00BD0964"/>
    <w:rsid w:val="00BF189B"/>
    <w:rsid w:val="00C667D7"/>
    <w:rsid w:val="00CA341B"/>
    <w:rsid w:val="00CC5DAA"/>
    <w:rsid w:val="00CD689B"/>
    <w:rsid w:val="00D76A78"/>
    <w:rsid w:val="00DC28FB"/>
    <w:rsid w:val="00DE6BC4"/>
    <w:rsid w:val="00E163AC"/>
    <w:rsid w:val="00E47B8E"/>
    <w:rsid w:val="00E50EE9"/>
    <w:rsid w:val="00EB5B03"/>
    <w:rsid w:val="00EE2CF9"/>
    <w:rsid w:val="00F2393A"/>
    <w:rsid w:val="00F642DE"/>
    <w:rsid w:val="00F83C75"/>
    <w:rsid w:val="00FA5ECE"/>
    <w:rsid w:val="00FD3C20"/>
    <w:rsid w:val="00FD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65971"/>
    <w:rPr>
      <w:color w:val="808080"/>
    </w:rPr>
  </w:style>
  <w:style w:type="paragraph" w:customStyle="1" w:styleId="9F44800D85AD414CBC2EB4BAFFB2B709">
    <w:name w:val="9F44800D85AD414CBC2EB4BAFFB2B709"/>
    <w:rsid w:val="00765971"/>
  </w:style>
  <w:style w:type="paragraph" w:customStyle="1" w:styleId="0FC661DD362D4E9A9607FF07FB49C19C">
    <w:name w:val="0FC661DD362D4E9A9607FF07FB49C19C"/>
    <w:rsid w:val="0057549A"/>
  </w:style>
  <w:style w:type="paragraph" w:customStyle="1" w:styleId="7B390F0EA96A44D8B7185910CE582EDE">
    <w:name w:val="7B390F0EA96A44D8B7185910CE582EDE"/>
    <w:rsid w:val="0057549A"/>
  </w:style>
  <w:style w:type="paragraph" w:customStyle="1" w:styleId="0F1EDFDF6F334C01A1DC8094CEEF3B5B">
    <w:name w:val="0F1EDFDF6F334C01A1DC8094CEEF3B5B"/>
    <w:rsid w:val="005754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FF5B0D-6259-4932-BCF3-A424ACA44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P3-HON-Template.dotx</Template>
  <TotalTime>3515</TotalTime>
  <Pages>1</Pages>
  <Words>4646</Words>
  <Characters>26487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Configuration and Documentation Management Plan</vt:lpstr>
    </vt:vector>
  </TitlesOfParts>
  <Company>Honeywell</Company>
  <LinksUpToDate>false</LinksUpToDate>
  <CharactersWithSpaces>31071</CharactersWithSpaces>
  <SharedDoc>false</SharedDoc>
  <HLinks>
    <vt:vector size="18" baseType="variant"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_Toc362621931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_Toc362621930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_Toc362621929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and Documentation Management Plan</dc:title>
  <dc:subject>Analýza požadavků pro výstavbu a provoz plaveckého bazénu v Prostějově</dc:subject>
  <dc:creator>Honeywell</dc:creator>
  <cp:lastModifiedBy>Zilka, Jan</cp:lastModifiedBy>
  <cp:revision>57</cp:revision>
  <cp:lastPrinted>2017-11-06T23:26:00Z</cp:lastPrinted>
  <dcterms:created xsi:type="dcterms:W3CDTF">2017-04-23T06:31:00Z</dcterms:created>
  <dcterms:modified xsi:type="dcterms:W3CDTF">2017-11-06T23:27:00Z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Angular Rate Sensor for PROBA-3 Mission</vt:lpwstr>
  </property>
  <property fmtid="{D5CDD505-2E9C-101B-9397-08002B2CF9AE}" pid="3" name="Date completed">
    <vt:lpwstr>2/18/2016</vt:lpwstr>
  </property>
  <property fmtid="{D5CDD505-2E9C-101B-9397-08002B2CF9AE}" pid="4" name="Client">
    <vt:lpwstr>SENER</vt:lpwstr>
  </property>
  <property fmtid="{D5CDD505-2E9C-101B-9397-08002B2CF9AE}" pid="5" name="Document number">
    <vt:lpwstr>P3-HON-PL-0003</vt:lpwstr>
  </property>
  <property fmtid="{D5CDD505-2E9C-101B-9397-08002B2CF9AE}" pid="6" name="Issue">
    <vt:i4>2</vt:i4>
  </property>
  <property fmtid="{D5CDD505-2E9C-101B-9397-08002B2CF9AE}" pid="7" name="Revision">
    <vt:i4>0</vt:i4>
  </property>
  <property fmtid="{D5CDD505-2E9C-101B-9397-08002B2CF9AE}" pid="8" name="DOORS Rev.">
    <vt:lpwstr>1.0</vt:lpwstr>
  </property>
</Properties>
</file>